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B8E7"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77557440" wp14:editId="2459ACD8">
            <wp:simplePos x="0" y="0"/>
            <wp:positionH relativeFrom="page">
              <wp:posOffset>635</wp:posOffset>
            </wp:positionH>
            <wp:positionV relativeFrom="page">
              <wp:posOffset>0</wp:posOffset>
            </wp:positionV>
            <wp:extent cx="7567930" cy="1458595"/>
            <wp:effectExtent l="0" t="0" r="0" b="8255"/>
            <wp:wrapNone/>
            <wp:docPr id="30" name="Picture 30" descr="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793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34125" w14:textId="77777777" w:rsidR="00A62D44" w:rsidRPr="004C6EEE" w:rsidRDefault="00A62D44" w:rsidP="004C6EEE">
      <w:pPr>
        <w:pStyle w:val="Sectionbreakfirstpage"/>
        <w:sectPr w:rsidR="00A62D44" w:rsidRPr="004C6EEE" w:rsidSect="00D126F2">
          <w:footerReference w:type="default" r:id="rId9"/>
          <w:pgSz w:w="11906" w:h="16838" w:code="9"/>
          <w:pgMar w:top="340" w:right="1134" w:bottom="1531" w:left="1134" w:header="17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613"/>
      </w:tblGrid>
      <w:tr w:rsidR="00AD784C" w14:paraId="165522B9" w14:textId="77777777" w:rsidTr="00B25483">
        <w:trPr>
          <w:trHeight w:val="1795"/>
        </w:trPr>
        <w:tc>
          <w:tcPr>
            <w:tcW w:w="8613" w:type="dxa"/>
            <w:shd w:val="clear" w:color="auto" w:fill="auto"/>
            <w:vAlign w:val="center"/>
          </w:tcPr>
          <w:p w14:paraId="2FE7105E" w14:textId="6B1CE4AE" w:rsidR="00AD784C" w:rsidRPr="00C04A99" w:rsidRDefault="00C04A99" w:rsidP="00EC413A">
            <w:pPr>
              <w:pStyle w:val="Heading1"/>
              <w:rPr>
                <w:sz w:val="40"/>
                <w:szCs w:val="40"/>
              </w:rPr>
            </w:pPr>
            <w:r w:rsidRPr="00C04A99">
              <w:rPr>
                <w:sz w:val="40"/>
                <w:szCs w:val="40"/>
              </w:rPr>
              <w:t>REC Business Structure Change Request Form</w:t>
            </w:r>
          </w:p>
          <w:p w14:paraId="4E6BBD97" w14:textId="173FF2F1" w:rsidR="00C106A5" w:rsidRPr="00C106A5" w:rsidRDefault="00C106A5" w:rsidP="0093610B">
            <w:pPr>
              <w:pStyle w:val="ESVMainsubheading"/>
            </w:pPr>
          </w:p>
        </w:tc>
      </w:tr>
    </w:tbl>
    <w:p w14:paraId="1062461E" w14:textId="77777777" w:rsidR="006D6D72" w:rsidRDefault="006D6D72" w:rsidP="00DF4BFE">
      <w:pPr>
        <w:pStyle w:val="ESVBody"/>
      </w:pPr>
    </w:p>
    <w:p w14:paraId="4274CD93" w14:textId="77777777" w:rsidR="008B5E5B" w:rsidRDefault="008B5E5B" w:rsidP="00DF4BFE">
      <w:pPr>
        <w:pStyle w:val="ESVBody"/>
      </w:pPr>
    </w:p>
    <w:p w14:paraId="245EA8DD" w14:textId="4E9843FB" w:rsidR="00CC310C" w:rsidRPr="00BC2A42" w:rsidRDefault="000F2591" w:rsidP="00DF4BFE">
      <w:pPr>
        <w:pStyle w:val="ESVBody"/>
      </w:pPr>
      <w:r w:rsidRPr="00BC2A42">
        <w:t>I</w:t>
      </w:r>
      <w:r w:rsidR="00F472D0" w:rsidRPr="00BC2A42">
        <w:t xml:space="preserve">/We </w:t>
      </w:r>
      <w:r w:rsidRPr="00BC2A42">
        <w:t xml:space="preserve"> </w:t>
      </w:r>
      <w:sdt>
        <w:sdtPr>
          <w:rPr>
            <w:i/>
            <w:iCs/>
            <w:color w:val="0079A1" w:themeColor="accent4" w:themeShade="BF"/>
          </w:rPr>
          <w:alias w:val="Enter applicant(s) name(s) here"/>
          <w:tag w:val="Enter applicant(s) name(s) here"/>
          <w:id w:val="591989024"/>
          <w:lock w:val="sdtLocked"/>
          <w:placeholder>
            <w:docPart w:val="01ACA7AC85E8444587833FE74D78BBFC"/>
          </w:placeholder>
          <w15:color w:val="0000FF"/>
          <w:text/>
        </w:sdtPr>
        <w:sdtEndPr/>
        <w:sdtContent>
          <w:r w:rsidR="00DE06BB" w:rsidRPr="00DE06BB">
            <w:rPr>
              <w:i/>
              <w:iCs/>
              <w:color w:val="0079A1" w:themeColor="accent4" w:themeShade="BF"/>
            </w:rPr>
            <w:t>Enter name(s) of applicant(s) here</w:t>
          </w:r>
        </w:sdtContent>
      </w:sdt>
      <w:r w:rsidRPr="00BC2A42">
        <w:t xml:space="preserve"> </w:t>
      </w:r>
      <w:r w:rsidR="00F472D0" w:rsidRPr="00BC2A42">
        <w:t>a</w:t>
      </w:r>
      <w:r w:rsidRPr="00BC2A42">
        <w:t>m</w:t>
      </w:r>
      <w:r w:rsidR="00F472D0" w:rsidRPr="00BC2A42">
        <w:t>/are</w:t>
      </w:r>
      <w:r w:rsidRPr="00BC2A42">
        <w:t xml:space="preserve"> applying to change REC-</w:t>
      </w:r>
      <w:sdt>
        <w:sdtPr>
          <w:rPr>
            <w:i/>
            <w:iCs/>
            <w:color w:val="0079A1" w:themeColor="accent4" w:themeShade="BF"/>
          </w:rPr>
          <w:alias w:val="Enter REC number here"/>
          <w:tag w:val="Enter REC number here"/>
          <w:id w:val="193893362"/>
          <w:lock w:val="sdtLocked"/>
          <w:placeholder>
            <w:docPart w:val="DefaultPlaceholder_-1854013440"/>
          </w:placeholder>
          <w15:color w:val="0000FF"/>
          <w:text/>
        </w:sdtPr>
        <w:sdtEndPr>
          <w:rPr>
            <w:u w:val="dotted"/>
          </w:rPr>
        </w:sdtEndPr>
        <w:sdtContent>
          <w:r w:rsidR="00DE06BB" w:rsidRPr="00DE06BB">
            <w:rPr>
              <w:i/>
              <w:iCs/>
              <w:color w:val="0079A1" w:themeColor="accent4" w:themeShade="BF"/>
            </w:rPr>
            <w:t>Enter REC number here</w:t>
          </w:r>
        </w:sdtContent>
      </w:sdt>
      <w:r w:rsidRPr="00BC2A42">
        <w:rPr>
          <w:u w:val="dotted"/>
        </w:rPr>
        <w:t xml:space="preserve"> </w:t>
      </w:r>
      <w:r w:rsidRPr="00BC2A42">
        <w:t>from a</w:t>
      </w:r>
      <w:r w:rsidR="00F472D0" w:rsidRPr="00BC2A42">
        <w:t xml:space="preserve"> </w:t>
      </w:r>
      <w:sdt>
        <w:sdtPr>
          <w:alias w:val="REC Business Structure Change Request"/>
          <w:tag w:val="REC Business Structure Change Request"/>
          <w:id w:val="1400793915"/>
          <w:lock w:val="sdtLocked"/>
          <w:placeholder>
            <w:docPart w:val="804E3E5817AF4B0D9469E0D38BAA3676"/>
          </w:placeholder>
          <w:showingPlcHdr/>
          <w15:color w:val="0000FF"/>
          <w:dropDownList>
            <w:listItem w:value="Select from the list."/>
            <w:listItem w:displayText="Sole Trader to Partnership" w:value="Sole Trader to Partnership"/>
            <w:listItem w:displayText="Partnership to Sole Trader" w:value="Partnership to Sole Trader"/>
            <w:listItem w:displayText="Sole Trader to Company" w:value="Sole Trader to Company"/>
            <w:listItem w:displayText="Partnership to Company" w:value="Partnership to Company"/>
            <w:listItem w:displayText="Other" w:value="Other"/>
          </w:dropDownList>
        </w:sdtPr>
        <w:sdtEndPr/>
        <w:sdtContent>
          <w:r w:rsidR="00BC2A42" w:rsidRPr="00DE06BB">
            <w:rPr>
              <w:rStyle w:val="PlaceholderText"/>
              <w:i/>
              <w:iCs/>
              <w:color w:val="0079A1" w:themeColor="accent4" w:themeShade="BF"/>
              <w:u w:val="single"/>
            </w:rPr>
            <w:t>Choose an item.</w:t>
          </w:r>
        </w:sdtContent>
      </w:sdt>
    </w:p>
    <w:p w14:paraId="7E78423D" w14:textId="281C6AE1" w:rsidR="008B5E5B" w:rsidRDefault="007137F7" w:rsidP="00A71DBF">
      <w:pPr>
        <w:pStyle w:val="ESVBody"/>
      </w:pPr>
      <w:r>
        <w:t>*If ‘Other’ is selected, please enter the change requested on the below line:</w:t>
      </w:r>
    </w:p>
    <w:sdt>
      <w:sdtPr>
        <w:rPr>
          <w:i/>
          <w:iCs/>
          <w:color w:val="0D4E7F" w:themeColor="accent1" w:themeShade="BF"/>
        </w:rPr>
        <w:id w:val="335815309"/>
        <w:lock w:val="sdtLocked"/>
        <w:placeholder>
          <w:docPart w:val="DefaultPlaceholder_-1854013440"/>
        </w:placeholder>
        <w:text/>
      </w:sdtPr>
      <w:sdtEndPr/>
      <w:sdtContent>
        <w:p w14:paraId="62473172" w14:textId="4EC4B00E" w:rsidR="007137F7" w:rsidRPr="007137F7" w:rsidRDefault="007137F7" w:rsidP="00A71DBF">
          <w:pPr>
            <w:pStyle w:val="ESVBody"/>
            <w:rPr>
              <w:i/>
              <w:iCs/>
              <w:color w:val="0D4E7F" w:themeColor="accent1" w:themeShade="BF"/>
            </w:rPr>
          </w:pPr>
          <w:r w:rsidRPr="007137F7">
            <w:rPr>
              <w:i/>
              <w:iCs/>
              <w:color w:val="0D4E7F" w:themeColor="accent1" w:themeShade="BF"/>
            </w:rPr>
            <w:t>____________________________________________________________________________________</w:t>
          </w:r>
        </w:p>
      </w:sdtContent>
    </w:sdt>
    <w:p w14:paraId="5A3EAD1D" w14:textId="15FF4EA1" w:rsidR="00A71DBF" w:rsidRDefault="00A71DBF" w:rsidP="00A71DBF">
      <w:pPr>
        <w:pStyle w:val="ESVBody"/>
      </w:pPr>
      <w:r>
        <w:t xml:space="preserve">The business and/or company name I wish to register is: </w:t>
      </w:r>
      <w:sdt>
        <w:sdtPr>
          <w:id w:val="308224453"/>
          <w:placeholder>
            <w:docPart w:val="DefaultPlaceholder_-1854013440"/>
          </w:placeholder>
          <w:showingPlcHdr/>
          <w:text/>
        </w:sdtPr>
        <w:sdtEndPr/>
        <w:sdtContent>
          <w:r w:rsidRPr="00DE06BB">
            <w:rPr>
              <w:rStyle w:val="PlaceholderText"/>
              <w:i/>
              <w:iCs/>
              <w:color w:val="0079A1" w:themeColor="accent4" w:themeShade="BF"/>
              <w:u w:val="single"/>
            </w:rPr>
            <w:t>Click or tap here to enter text.</w:t>
          </w:r>
        </w:sdtContent>
      </w:sdt>
    </w:p>
    <w:p w14:paraId="0C8FDF89" w14:textId="77777777" w:rsidR="008B5E5B" w:rsidRDefault="008B5E5B" w:rsidP="00A71DBF">
      <w:pPr>
        <w:pStyle w:val="ESVBody"/>
      </w:pPr>
    </w:p>
    <w:p w14:paraId="679E5DA9" w14:textId="66921080" w:rsidR="0048653A" w:rsidRDefault="00A71DBF" w:rsidP="00A71DBF">
      <w:pPr>
        <w:pStyle w:val="ESVBody"/>
      </w:pPr>
      <w:r>
        <w:t xml:space="preserve">The ABN and/or ACN of the business and/or company is: </w:t>
      </w:r>
      <w:sdt>
        <w:sdtPr>
          <w:id w:val="1276435977"/>
          <w:placeholder>
            <w:docPart w:val="DefaultPlaceholder_-1854013440"/>
          </w:placeholder>
          <w:showingPlcHdr/>
          <w:text/>
        </w:sdtPr>
        <w:sdtEndPr/>
        <w:sdtContent>
          <w:r w:rsidRPr="00DE06BB">
            <w:rPr>
              <w:rStyle w:val="PlaceholderText"/>
              <w:i/>
              <w:iCs/>
              <w:color w:val="0079A1" w:themeColor="accent4" w:themeShade="BF"/>
              <w:u w:val="single"/>
            </w:rPr>
            <w:t>Click or tap here to enter text.</w:t>
          </w:r>
        </w:sdtContent>
      </w:sdt>
    </w:p>
    <w:p w14:paraId="1C7FB227" w14:textId="77777777" w:rsidR="008B5E5B" w:rsidRDefault="008B5E5B" w:rsidP="00A71DBF">
      <w:pPr>
        <w:pStyle w:val="ESVBody"/>
      </w:pPr>
    </w:p>
    <w:tbl>
      <w:tblPr>
        <w:tblStyle w:val="TableGrid"/>
        <w:tblW w:w="0" w:type="auto"/>
        <w:tblLook w:val="04A0" w:firstRow="1" w:lastRow="0" w:firstColumn="1" w:lastColumn="0" w:noHBand="0" w:noVBand="1"/>
      </w:tblPr>
      <w:tblGrid>
        <w:gridCol w:w="2369"/>
        <w:gridCol w:w="7151"/>
      </w:tblGrid>
      <w:tr w:rsidR="00F12490" w14:paraId="2DFB86D2" w14:textId="77777777" w:rsidTr="006D6D72">
        <w:tc>
          <w:tcPr>
            <w:tcW w:w="9520" w:type="dxa"/>
            <w:gridSpan w:val="2"/>
            <w:shd w:val="clear" w:color="auto" w:fill="0070C0"/>
          </w:tcPr>
          <w:p w14:paraId="666E3BDD" w14:textId="067F46DE" w:rsidR="00F12490" w:rsidRPr="00F12490" w:rsidRDefault="00F12490" w:rsidP="00A71DBF">
            <w:pPr>
              <w:pStyle w:val="ESVBody"/>
              <w:rPr>
                <w:b/>
                <w:bCs/>
              </w:rPr>
            </w:pPr>
            <w:r w:rsidRPr="00F12490">
              <w:rPr>
                <w:b/>
                <w:bCs/>
                <w:color w:val="FFFFFF" w:themeColor="background1"/>
              </w:rPr>
              <w:t xml:space="preserve">Complete this </w:t>
            </w:r>
            <w:r>
              <w:rPr>
                <w:b/>
                <w:bCs/>
                <w:color w:val="FFFFFF" w:themeColor="background1"/>
              </w:rPr>
              <w:t>section</w:t>
            </w:r>
            <w:r w:rsidRPr="00F12490">
              <w:rPr>
                <w:b/>
                <w:bCs/>
                <w:color w:val="FFFFFF" w:themeColor="background1"/>
              </w:rPr>
              <w:t xml:space="preserve"> only if changing REC business structure FROM or TO a Partnership</w:t>
            </w:r>
          </w:p>
        </w:tc>
      </w:tr>
      <w:tr w:rsidR="00F12490" w14:paraId="171FC500" w14:textId="77777777" w:rsidTr="006D6D72">
        <w:tc>
          <w:tcPr>
            <w:tcW w:w="9520" w:type="dxa"/>
            <w:gridSpan w:val="2"/>
          </w:tcPr>
          <w:p w14:paraId="3000EA42" w14:textId="77777777" w:rsidR="00F12490" w:rsidRDefault="00F12490" w:rsidP="00A71DBF">
            <w:pPr>
              <w:pStyle w:val="ESVBody"/>
              <w:rPr>
                <w:b/>
                <w:bCs/>
              </w:rPr>
            </w:pPr>
            <w:r w:rsidRPr="00C67030">
              <w:rPr>
                <w:b/>
                <w:bCs/>
              </w:rPr>
              <w:t>Declaration – Partner 1</w:t>
            </w:r>
          </w:p>
          <w:p w14:paraId="52941CC0" w14:textId="03D6CC22" w:rsidR="00C67030" w:rsidRPr="00C67030" w:rsidRDefault="00C67030" w:rsidP="00A71DBF">
            <w:pPr>
              <w:pStyle w:val="ESVBody"/>
            </w:pPr>
            <w:r w:rsidRPr="00C67030">
              <w:t>I declare that l am a partner in the partnership and the information contained in this letter is true and correct.</w:t>
            </w:r>
          </w:p>
        </w:tc>
      </w:tr>
      <w:tr w:rsidR="00F12490" w14:paraId="60139BB4" w14:textId="77777777" w:rsidTr="006D6D72">
        <w:tc>
          <w:tcPr>
            <w:tcW w:w="2369" w:type="dxa"/>
          </w:tcPr>
          <w:p w14:paraId="38D53CE9" w14:textId="44E271B7" w:rsidR="00F12490" w:rsidRPr="00C67030" w:rsidRDefault="00C67030" w:rsidP="00A71DBF">
            <w:pPr>
              <w:pStyle w:val="ESVBody"/>
              <w:rPr>
                <w:b/>
                <w:bCs/>
              </w:rPr>
            </w:pPr>
            <w:r w:rsidRPr="00C67030">
              <w:rPr>
                <w:b/>
                <w:bCs/>
              </w:rPr>
              <w:t>Full name</w:t>
            </w:r>
          </w:p>
        </w:tc>
        <w:tc>
          <w:tcPr>
            <w:tcW w:w="7151" w:type="dxa"/>
          </w:tcPr>
          <w:p w14:paraId="678E7B0D" w14:textId="77777777" w:rsidR="00F12490" w:rsidRDefault="00F12490" w:rsidP="00A71DBF">
            <w:pPr>
              <w:pStyle w:val="ESVBody"/>
            </w:pPr>
          </w:p>
        </w:tc>
      </w:tr>
      <w:tr w:rsidR="00F12490" w14:paraId="0DA98C8D" w14:textId="77777777" w:rsidTr="006D6D72">
        <w:tc>
          <w:tcPr>
            <w:tcW w:w="2369" w:type="dxa"/>
          </w:tcPr>
          <w:p w14:paraId="6B493D80" w14:textId="1342E87C" w:rsidR="00F12490" w:rsidRPr="00C67030" w:rsidRDefault="00C67030" w:rsidP="00A71DBF">
            <w:pPr>
              <w:pStyle w:val="ESVBody"/>
              <w:rPr>
                <w:b/>
                <w:bCs/>
              </w:rPr>
            </w:pPr>
            <w:r w:rsidRPr="00C67030">
              <w:rPr>
                <w:b/>
                <w:bCs/>
              </w:rPr>
              <w:t>Date of birth</w:t>
            </w:r>
          </w:p>
        </w:tc>
        <w:tc>
          <w:tcPr>
            <w:tcW w:w="7151" w:type="dxa"/>
          </w:tcPr>
          <w:p w14:paraId="73C95407" w14:textId="77777777" w:rsidR="00F12490" w:rsidRDefault="00F12490" w:rsidP="00A71DBF">
            <w:pPr>
              <w:pStyle w:val="ESVBody"/>
            </w:pPr>
          </w:p>
        </w:tc>
      </w:tr>
      <w:tr w:rsidR="00C67030" w14:paraId="732C9672" w14:textId="77777777" w:rsidTr="006D6D72">
        <w:tc>
          <w:tcPr>
            <w:tcW w:w="2369" w:type="dxa"/>
          </w:tcPr>
          <w:p w14:paraId="58332B59" w14:textId="21AD902B" w:rsidR="00C67030" w:rsidRPr="00C67030" w:rsidRDefault="00C67030" w:rsidP="00A71DBF">
            <w:pPr>
              <w:pStyle w:val="ESVBody"/>
              <w:rPr>
                <w:b/>
                <w:bCs/>
              </w:rPr>
            </w:pPr>
            <w:r w:rsidRPr="00C67030">
              <w:rPr>
                <w:b/>
                <w:bCs/>
              </w:rPr>
              <w:t>Address</w:t>
            </w:r>
          </w:p>
        </w:tc>
        <w:tc>
          <w:tcPr>
            <w:tcW w:w="7151" w:type="dxa"/>
          </w:tcPr>
          <w:p w14:paraId="3E12D2C5" w14:textId="77777777" w:rsidR="00C67030" w:rsidRDefault="00C67030" w:rsidP="00A71DBF">
            <w:pPr>
              <w:pStyle w:val="ESVBody"/>
            </w:pPr>
          </w:p>
        </w:tc>
      </w:tr>
      <w:tr w:rsidR="00C67030" w14:paraId="4D095B29" w14:textId="77777777" w:rsidTr="006D6D72">
        <w:tc>
          <w:tcPr>
            <w:tcW w:w="2369" w:type="dxa"/>
          </w:tcPr>
          <w:p w14:paraId="38B56734" w14:textId="5FDE6508" w:rsidR="00C67030" w:rsidRPr="00C67030" w:rsidRDefault="00C67030" w:rsidP="00A71DBF">
            <w:pPr>
              <w:pStyle w:val="ESVBody"/>
              <w:rPr>
                <w:b/>
                <w:bCs/>
              </w:rPr>
            </w:pPr>
            <w:r w:rsidRPr="00C67030">
              <w:rPr>
                <w:b/>
                <w:bCs/>
              </w:rPr>
              <w:t>Phone</w:t>
            </w:r>
          </w:p>
        </w:tc>
        <w:tc>
          <w:tcPr>
            <w:tcW w:w="7151" w:type="dxa"/>
          </w:tcPr>
          <w:p w14:paraId="22450624" w14:textId="77777777" w:rsidR="00C67030" w:rsidRDefault="00C67030" w:rsidP="00A71DBF">
            <w:pPr>
              <w:pStyle w:val="ESVBody"/>
            </w:pPr>
          </w:p>
        </w:tc>
      </w:tr>
      <w:tr w:rsidR="00C67030" w14:paraId="707EB422" w14:textId="77777777" w:rsidTr="006D6D72">
        <w:tc>
          <w:tcPr>
            <w:tcW w:w="2369" w:type="dxa"/>
          </w:tcPr>
          <w:p w14:paraId="7AFB03B1" w14:textId="60E3978E" w:rsidR="00C67030" w:rsidRPr="00C67030" w:rsidRDefault="00C67030" w:rsidP="00A71DBF">
            <w:pPr>
              <w:pStyle w:val="ESVBody"/>
              <w:rPr>
                <w:b/>
                <w:bCs/>
              </w:rPr>
            </w:pPr>
            <w:r w:rsidRPr="00C67030">
              <w:rPr>
                <w:b/>
                <w:bCs/>
              </w:rPr>
              <w:t>Email address</w:t>
            </w:r>
          </w:p>
        </w:tc>
        <w:tc>
          <w:tcPr>
            <w:tcW w:w="7151" w:type="dxa"/>
          </w:tcPr>
          <w:p w14:paraId="0AC9884D" w14:textId="77777777" w:rsidR="00C67030" w:rsidRDefault="00C67030" w:rsidP="00A71DBF">
            <w:pPr>
              <w:pStyle w:val="ESVBody"/>
            </w:pPr>
          </w:p>
        </w:tc>
      </w:tr>
      <w:tr w:rsidR="002A581E" w14:paraId="42247654" w14:textId="77777777" w:rsidTr="00663ED7">
        <w:trPr>
          <w:trHeight w:val="694"/>
        </w:trPr>
        <w:tc>
          <w:tcPr>
            <w:tcW w:w="2369" w:type="dxa"/>
          </w:tcPr>
          <w:p w14:paraId="47D1651A" w14:textId="431092BB" w:rsidR="002A581E" w:rsidRPr="00C67030" w:rsidRDefault="002A581E" w:rsidP="00A71DBF">
            <w:pPr>
              <w:pStyle w:val="ESVBody"/>
              <w:rPr>
                <w:b/>
                <w:bCs/>
              </w:rPr>
            </w:pPr>
            <w:r w:rsidRPr="00C67030">
              <w:rPr>
                <w:b/>
                <w:bCs/>
              </w:rPr>
              <w:t>Signature</w:t>
            </w:r>
          </w:p>
        </w:tc>
        <w:tc>
          <w:tcPr>
            <w:tcW w:w="7151" w:type="dxa"/>
          </w:tcPr>
          <w:p w14:paraId="47206DE3" w14:textId="4C463FFB" w:rsidR="002A581E" w:rsidRDefault="002A581E" w:rsidP="00A71DBF">
            <w:pPr>
              <w:pStyle w:val="ESVBody"/>
            </w:pPr>
          </w:p>
        </w:tc>
      </w:tr>
      <w:tr w:rsidR="002A581E" w14:paraId="63952E92" w14:textId="77777777" w:rsidTr="00DD7D7B">
        <w:tc>
          <w:tcPr>
            <w:tcW w:w="2369" w:type="dxa"/>
          </w:tcPr>
          <w:p w14:paraId="0887B997" w14:textId="3BE43323" w:rsidR="002A581E" w:rsidRPr="00C67030" w:rsidRDefault="002A581E" w:rsidP="002A581E">
            <w:pPr>
              <w:pStyle w:val="ESVBody"/>
              <w:rPr>
                <w:b/>
                <w:bCs/>
              </w:rPr>
            </w:pPr>
            <w:r w:rsidRPr="00C67030">
              <w:rPr>
                <w:b/>
                <w:bCs/>
              </w:rPr>
              <w:t>Date</w:t>
            </w:r>
          </w:p>
        </w:tc>
        <w:sdt>
          <w:sdtPr>
            <w:id w:val="-1044821909"/>
            <w:placeholder>
              <w:docPart w:val="FC4D6E2BDA9A4FB9A3B9E9B4201B8406"/>
            </w:placeholder>
            <w:showingPlcHdr/>
            <w:date>
              <w:dateFormat w:val="d/MM/yyyy"/>
              <w:lid w:val="en-AU"/>
              <w:storeMappedDataAs w:val="dateTime"/>
              <w:calendar w:val="gregorian"/>
            </w:date>
          </w:sdtPr>
          <w:sdtContent>
            <w:tc>
              <w:tcPr>
                <w:tcW w:w="7151" w:type="dxa"/>
              </w:tcPr>
              <w:p w14:paraId="2C0554DB" w14:textId="03299603" w:rsidR="002A581E" w:rsidRDefault="002A581E" w:rsidP="002A581E">
                <w:pPr>
                  <w:pStyle w:val="ESVBody"/>
                </w:pPr>
                <w:r w:rsidRPr="005C1E45">
                  <w:rPr>
                    <w:rStyle w:val="PlaceholderText"/>
                    <w:i/>
                    <w:iCs/>
                    <w:color w:val="0D4E7F" w:themeColor="accent1" w:themeShade="BF"/>
                  </w:rPr>
                  <w:t>Click or tap to enter a date.</w:t>
                </w:r>
              </w:p>
            </w:tc>
          </w:sdtContent>
        </w:sdt>
      </w:tr>
      <w:tr w:rsidR="002A581E" w:rsidRPr="00C67030" w14:paraId="6BC5E04D" w14:textId="77777777" w:rsidTr="006D6D72">
        <w:tc>
          <w:tcPr>
            <w:tcW w:w="9520" w:type="dxa"/>
            <w:gridSpan w:val="2"/>
          </w:tcPr>
          <w:p w14:paraId="3A17DEBC" w14:textId="5FF0EB4F" w:rsidR="002A581E" w:rsidRDefault="002A581E" w:rsidP="002A581E">
            <w:pPr>
              <w:pStyle w:val="ESVBody"/>
              <w:rPr>
                <w:b/>
                <w:bCs/>
              </w:rPr>
            </w:pPr>
            <w:r w:rsidRPr="00C67030">
              <w:rPr>
                <w:b/>
                <w:bCs/>
              </w:rPr>
              <w:t xml:space="preserve">Declaration – Partner </w:t>
            </w:r>
            <w:r>
              <w:rPr>
                <w:b/>
                <w:bCs/>
              </w:rPr>
              <w:t>2</w:t>
            </w:r>
          </w:p>
          <w:p w14:paraId="40C8A099" w14:textId="77777777" w:rsidR="002A581E" w:rsidRPr="00C67030" w:rsidRDefault="002A581E" w:rsidP="002A581E">
            <w:pPr>
              <w:pStyle w:val="ESVBody"/>
            </w:pPr>
            <w:r w:rsidRPr="00C67030">
              <w:t>I declare that l am a partner in the partnership and the information contained in this letter is true and correct.</w:t>
            </w:r>
          </w:p>
        </w:tc>
      </w:tr>
      <w:tr w:rsidR="002A581E" w14:paraId="228C3D52" w14:textId="77777777" w:rsidTr="006D6D72">
        <w:tc>
          <w:tcPr>
            <w:tcW w:w="2369" w:type="dxa"/>
          </w:tcPr>
          <w:p w14:paraId="213AD832" w14:textId="77777777" w:rsidR="002A581E" w:rsidRPr="00C67030" w:rsidRDefault="002A581E" w:rsidP="002A581E">
            <w:pPr>
              <w:pStyle w:val="ESVBody"/>
              <w:rPr>
                <w:b/>
                <w:bCs/>
              </w:rPr>
            </w:pPr>
            <w:r w:rsidRPr="00C67030">
              <w:rPr>
                <w:b/>
                <w:bCs/>
              </w:rPr>
              <w:t>Full name</w:t>
            </w:r>
          </w:p>
        </w:tc>
        <w:tc>
          <w:tcPr>
            <w:tcW w:w="7151" w:type="dxa"/>
          </w:tcPr>
          <w:p w14:paraId="6984B121" w14:textId="77777777" w:rsidR="002A581E" w:rsidRDefault="002A581E" w:rsidP="002A581E">
            <w:pPr>
              <w:pStyle w:val="ESVBody"/>
            </w:pPr>
          </w:p>
        </w:tc>
      </w:tr>
      <w:tr w:rsidR="002A581E" w14:paraId="2337EA7D" w14:textId="77777777" w:rsidTr="006D6D72">
        <w:tc>
          <w:tcPr>
            <w:tcW w:w="2369" w:type="dxa"/>
          </w:tcPr>
          <w:p w14:paraId="79192FB4" w14:textId="77777777" w:rsidR="002A581E" w:rsidRPr="00C67030" w:rsidRDefault="002A581E" w:rsidP="002A581E">
            <w:pPr>
              <w:pStyle w:val="ESVBody"/>
              <w:rPr>
                <w:b/>
                <w:bCs/>
              </w:rPr>
            </w:pPr>
            <w:r w:rsidRPr="00C67030">
              <w:rPr>
                <w:b/>
                <w:bCs/>
              </w:rPr>
              <w:t>Date of birth</w:t>
            </w:r>
          </w:p>
        </w:tc>
        <w:tc>
          <w:tcPr>
            <w:tcW w:w="7151" w:type="dxa"/>
          </w:tcPr>
          <w:p w14:paraId="56480014" w14:textId="77777777" w:rsidR="002A581E" w:rsidRDefault="002A581E" w:rsidP="002A581E">
            <w:pPr>
              <w:pStyle w:val="ESVBody"/>
            </w:pPr>
          </w:p>
        </w:tc>
      </w:tr>
      <w:tr w:rsidR="002A581E" w14:paraId="5A4B402B" w14:textId="77777777" w:rsidTr="006D6D72">
        <w:tc>
          <w:tcPr>
            <w:tcW w:w="2369" w:type="dxa"/>
          </w:tcPr>
          <w:p w14:paraId="332B947A" w14:textId="77777777" w:rsidR="002A581E" w:rsidRPr="00C67030" w:rsidRDefault="002A581E" w:rsidP="002A581E">
            <w:pPr>
              <w:pStyle w:val="ESVBody"/>
              <w:rPr>
                <w:b/>
                <w:bCs/>
              </w:rPr>
            </w:pPr>
            <w:r w:rsidRPr="00C67030">
              <w:rPr>
                <w:b/>
                <w:bCs/>
              </w:rPr>
              <w:t>Address</w:t>
            </w:r>
          </w:p>
        </w:tc>
        <w:tc>
          <w:tcPr>
            <w:tcW w:w="7151" w:type="dxa"/>
          </w:tcPr>
          <w:p w14:paraId="29EBE8B5" w14:textId="77777777" w:rsidR="002A581E" w:rsidRDefault="002A581E" w:rsidP="002A581E">
            <w:pPr>
              <w:pStyle w:val="ESVBody"/>
            </w:pPr>
          </w:p>
        </w:tc>
      </w:tr>
      <w:tr w:rsidR="002A581E" w14:paraId="56824FB7" w14:textId="77777777" w:rsidTr="006D6D72">
        <w:tc>
          <w:tcPr>
            <w:tcW w:w="2369" w:type="dxa"/>
          </w:tcPr>
          <w:p w14:paraId="13E9985A" w14:textId="77777777" w:rsidR="002A581E" w:rsidRPr="00C67030" w:rsidRDefault="002A581E" w:rsidP="002A581E">
            <w:pPr>
              <w:pStyle w:val="ESVBody"/>
              <w:rPr>
                <w:b/>
                <w:bCs/>
              </w:rPr>
            </w:pPr>
            <w:r w:rsidRPr="00C67030">
              <w:rPr>
                <w:b/>
                <w:bCs/>
              </w:rPr>
              <w:t>Phone</w:t>
            </w:r>
          </w:p>
        </w:tc>
        <w:tc>
          <w:tcPr>
            <w:tcW w:w="7151" w:type="dxa"/>
          </w:tcPr>
          <w:p w14:paraId="0386694D" w14:textId="77777777" w:rsidR="002A581E" w:rsidRDefault="002A581E" w:rsidP="002A581E">
            <w:pPr>
              <w:pStyle w:val="ESVBody"/>
            </w:pPr>
          </w:p>
        </w:tc>
      </w:tr>
      <w:tr w:rsidR="002A581E" w14:paraId="33E5AD28" w14:textId="77777777" w:rsidTr="006D6D72">
        <w:tc>
          <w:tcPr>
            <w:tcW w:w="2369" w:type="dxa"/>
          </w:tcPr>
          <w:p w14:paraId="603907C7" w14:textId="77777777" w:rsidR="002A581E" w:rsidRPr="00C67030" w:rsidRDefault="002A581E" w:rsidP="002A581E">
            <w:pPr>
              <w:pStyle w:val="ESVBody"/>
              <w:rPr>
                <w:b/>
                <w:bCs/>
              </w:rPr>
            </w:pPr>
            <w:r w:rsidRPr="00C67030">
              <w:rPr>
                <w:b/>
                <w:bCs/>
              </w:rPr>
              <w:t>Email address</w:t>
            </w:r>
          </w:p>
        </w:tc>
        <w:tc>
          <w:tcPr>
            <w:tcW w:w="7151" w:type="dxa"/>
          </w:tcPr>
          <w:p w14:paraId="06EC5781" w14:textId="77777777" w:rsidR="002A581E" w:rsidRDefault="002A581E" w:rsidP="002A581E">
            <w:pPr>
              <w:pStyle w:val="ESVBody"/>
            </w:pPr>
          </w:p>
        </w:tc>
      </w:tr>
      <w:tr w:rsidR="002A581E" w14:paraId="355E4D4B" w14:textId="77777777" w:rsidTr="00663ED7">
        <w:trPr>
          <w:trHeight w:val="641"/>
        </w:trPr>
        <w:tc>
          <w:tcPr>
            <w:tcW w:w="2369" w:type="dxa"/>
          </w:tcPr>
          <w:p w14:paraId="0D30A157" w14:textId="77777777" w:rsidR="002A581E" w:rsidRPr="00C67030" w:rsidRDefault="002A581E" w:rsidP="002A581E">
            <w:pPr>
              <w:pStyle w:val="ESVBody"/>
              <w:rPr>
                <w:b/>
                <w:bCs/>
              </w:rPr>
            </w:pPr>
            <w:r w:rsidRPr="00C67030">
              <w:rPr>
                <w:b/>
                <w:bCs/>
              </w:rPr>
              <w:t>Signature</w:t>
            </w:r>
          </w:p>
        </w:tc>
        <w:tc>
          <w:tcPr>
            <w:tcW w:w="7151" w:type="dxa"/>
          </w:tcPr>
          <w:p w14:paraId="0634DF11" w14:textId="10D059F7" w:rsidR="002A581E" w:rsidRDefault="002A581E" w:rsidP="002A581E">
            <w:pPr>
              <w:pStyle w:val="ESVBody"/>
            </w:pPr>
          </w:p>
        </w:tc>
      </w:tr>
      <w:tr w:rsidR="002A581E" w14:paraId="51890C5D" w14:textId="77777777" w:rsidTr="00854995">
        <w:tc>
          <w:tcPr>
            <w:tcW w:w="2369" w:type="dxa"/>
          </w:tcPr>
          <w:p w14:paraId="3E9A638B" w14:textId="1965F435" w:rsidR="002A581E" w:rsidRPr="00C67030" w:rsidRDefault="002A581E" w:rsidP="002A581E">
            <w:pPr>
              <w:pStyle w:val="ESVBody"/>
              <w:rPr>
                <w:b/>
                <w:bCs/>
              </w:rPr>
            </w:pPr>
            <w:r w:rsidRPr="00C67030">
              <w:rPr>
                <w:b/>
                <w:bCs/>
              </w:rPr>
              <w:t>Date</w:t>
            </w:r>
          </w:p>
        </w:tc>
        <w:sdt>
          <w:sdtPr>
            <w:id w:val="-1891571967"/>
            <w:placeholder>
              <w:docPart w:val="9F983211A4A94758BC4648F01638E7BB"/>
            </w:placeholder>
            <w:showingPlcHdr/>
            <w:date>
              <w:dateFormat w:val="d/MM/yyyy"/>
              <w:lid w:val="en-AU"/>
              <w:storeMappedDataAs w:val="dateTime"/>
              <w:calendar w:val="gregorian"/>
            </w:date>
          </w:sdtPr>
          <w:sdtContent>
            <w:tc>
              <w:tcPr>
                <w:tcW w:w="7151" w:type="dxa"/>
              </w:tcPr>
              <w:p w14:paraId="7DD78EAA" w14:textId="11971FE8" w:rsidR="002A581E" w:rsidRDefault="002A581E" w:rsidP="002A581E">
                <w:pPr>
                  <w:pStyle w:val="ESVBody"/>
                </w:pPr>
                <w:r w:rsidRPr="005C1E45">
                  <w:rPr>
                    <w:rStyle w:val="PlaceholderText"/>
                    <w:i/>
                    <w:iCs/>
                    <w:color w:val="0D4E7F" w:themeColor="accent1" w:themeShade="BF"/>
                  </w:rPr>
                  <w:t>Click or tap to enter a date.</w:t>
                </w:r>
              </w:p>
            </w:tc>
          </w:sdtContent>
        </w:sdt>
      </w:tr>
      <w:tr w:rsidR="002A581E" w14:paraId="430B72AC" w14:textId="77777777" w:rsidTr="00927DCD">
        <w:tc>
          <w:tcPr>
            <w:tcW w:w="9520" w:type="dxa"/>
            <w:gridSpan w:val="2"/>
          </w:tcPr>
          <w:p w14:paraId="75546DF6" w14:textId="56D48C87" w:rsidR="002A581E" w:rsidRPr="00334FD7" w:rsidRDefault="002A581E" w:rsidP="002A581E">
            <w:pPr>
              <w:pStyle w:val="ESVBody"/>
              <w:rPr>
                <w:i/>
                <w:iCs/>
              </w:rPr>
            </w:pPr>
            <w:r w:rsidRPr="00334FD7">
              <w:rPr>
                <w:i/>
                <w:iCs/>
              </w:rPr>
              <w:t>Note: If there are more than two partners, please add the details of all partners below</w:t>
            </w:r>
          </w:p>
        </w:tc>
      </w:tr>
      <w:tr w:rsidR="008B5E5B" w:rsidRPr="00F12490" w14:paraId="39B15D4C" w14:textId="77777777" w:rsidTr="00855732">
        <w:tc>
          <w:tcPr>
            <w:tcW w:w="9520" w:type="dxa"/>
            <w:gridSpan w:val="2"/>
            <w:shd w:val="clear" w:color="auto" w:fill="0070C0"/>
          </w:tcPr>
          <w:p w14:paraId="21C26535" w14:textId="70AD3AF6" w:rsidR="008B5E5B" w:rsidRPr="00F12490" w:rsidRDefault="008B5E5B" w:rsidP="008B5E5B">
            <w:pPr>
              <w:pStyle w:val="ESVBody"/>
              <w:rPr>
                <w:b/>
                <w:bCs/>
              </w:rPr>
            </w:pPr>
            <w:r w:rsidRPr="00F12490">
              <w:rPr>
                <w:b/>
                <w:bCs/>
                <w:color w:val="FFFFFF" w:themeColor="background1"/>
              </w:rPr>
              <w:lastRenderedPageBreak/>
              <w:t xml:space="preserve">Complete this </w:t>
            </w:r>
            <w:r>
              <w:rPr>
                <w:b/>
                <w:bCs/>
                <w:color w:val="FFFFFF" w:themeColor="background1"/>
              </w:rPr>
              <w:t>section</w:t>
            </w:r>
            <w:r w:rsidRPr="00F12490">
              <w:rPr>
                <w:b/>
                <w:bCs/>
                <w:color w:val="FFFFFF" w:themeColor="background1"/>
              </w:rPr>
              <w:t xml:space="preserve"> only if changing REC business structure TO a </w:t>
            </w:r>
            <w:r>
              <w:rPr>
                <w:b/>
                <w:bCs/>
                <w:color w:val="FFFFFF" w:themeColor="background1"/>
              </w:rPr>
              <w:t>Company</w:t>
            </w:r>
          </w:p>
        </w:tc>
      </w:tr>
      <w:tr w:rsidR="008B5E5B" w:rsidRPr="00C67030" w14:paraId="3BDAA4BC" w14:textId="77777777" w:rsidTr="00855732">
        <w:tc>
          <w:tcPr>
            <w:tcW w:w="9520" w:type="dxa"/>
            <w:gridSpan w:val="2"/>
          </w:tcPr>
          <w:p w14:paraId="64550B8B" w14:textId="3FC83CAA" w:rsidR="008B5E5B" w:rsidRDefault="008B5E5B" w:rsidP="008B5E5B">
            <w:pPr>
              <w:pStyle w:val="ESVBody"/>
              <w:rPr>
                <w:b/>
                <w:bCs/>
              </w:rPr>
            </w:pPr>
            <w:r w:rsidRPr="00C67030">
              <w:rPr>
                <w:b/>
                <w:bCs/>
              </w:rPr>
              <w:t>Declaration</w:t>
            </w:r>
          </w:p>
          <w:p w14:paraId="2DA8B2A8" w14:textId="6F5DF124" w:rsidR="008B5E5B" w:rsidRPr="00C67030" w:rsidRDefault="008B5E5B" w:rsidP="008B5E5B">
            <w:pPr>
              <w:pStyle w:val="ESVBody"/>
            </w:pPr>
            <w:r w:rsidRPr="00C67030">
              <w:t>I</w:t>
            </w:r>
            <w:r>
              <w:t>/we</w:t>
            </w:r>
            <w:r w:rsidRPr="00C67030">
              <w:t xml:space="preserve"> </w:t>
            </w:r>
            <w:r>
              <w:t xml:space="preserve">understand that in changing this REC to a Company structure, I/we </w:t>
            </w:r>
            <w:r w:rsidRPr="00537F49">
              <w:t xml:space="preserve">relinquish the rights to the REC number – i.e.: the REC number allocated will remain with the company and the ACN to which it has applied or is updated </w:t>
            </w:r>
            <w:r w:rsidR="004A1A62" w:rsidRPr="009647A1">
              <w:t>to</w:t>
            </w:r>
            <w:r w:rsidRPr="00537F49">
              <w:t>. It can only be continued as a result of Changing the Company Name and retaining the same ACN. It cannot be transferred between different company names.</w:t>
            </w:r>
          </w:p>
        </w:tc>
      </w:tr>
      <w:tr w:rsidR="008B5E5B" w14:paraId="0123271D" w14:textId="77777777" w:rsidTr="00855732">
        <w:tc>
          <w:tcPr>
            <w:tcW w:w="2369" w:type="dxa"/>
          </w:tcPr>
          <w:p w14:paraId="4DEE81A2" w14:textId="6A00D97E" w:rsidR="008B5E5B" w:rsidRPr="00C67030" w:rsidRDefault="008B5E5B" w:rsidP="008B5E5B">
            <w:pPr>
              <w:pStyle w:val="ESVBody"/>
              <w:rPr>
                <w:b/>
                <w:bCs/>
              </w:rPr>
            </w:pPr>
            <w:r w:rsidRPr="00C67030">
              <w:rPr>
                <w:b/>
                <w:bCs/>
              </w:rPr>
              <w:t>Full name</w:t>
            </w:r>
            <w:r>
              <w:rPr>
                <w:b/>
                <w:bCs/>
              </w:rPr>
              <w:t xml:space="preserve"> of company director/</w:t>
            </w:r>
            <w:r w:rsidR="007137F7">
              <w:rPr>
                <w:b/>
                <w:bCs/>
              </w:rPr>
              <w:t>authorised person</w:t>
            </w:r>
            <w:r w:rsidR="007137F7" w:rsidRPr="007137F7">
              <w:rPr>
                <w:b/>
                <w:bCs/>
                <w:color w:val="FF0000"/>
              </w:rPr>
              <w:t>*</w:t>
            </w:r>
          </w:p>
        </w:tc>
        <w:tc>
          <w:tcPr>
            <w:tcW w:w="7151" w:type="dxa"/>
          </w:tcPr>
          <w:p w14:paraId="51F00CAD" w14:textId="77777777" w:rsidR="008B5E5B" w:rsidRDefault="008B5E5B" w:rsidP="008B5E5B">
            <w:pPr>
              <w:pStyle w:val="ESVBody"/>
            </w:pPr>
          </w:p>
        </w:tc>
      </w:tr>
      <w:tr w:rsidR="008B5E5B" w14:paraId="689CF076" w14:textId="77777777" w:rsidTr="00855732">
        <w:tc>
          <w:tcPr>
            <w:tcW w:w="2369" w:type="dxa"/>
          </w:tcPr>
          <w:p w14:paraId="3CA023FB" w14:textId="77777777" w:rsidR="008B5E5B" w:rsidRPr="00C67030" w:rsidRDefault="008B5E5B" w:rsidP="008B5E5B">
            <w:pPr>
              <w:pStyle w:val="ESVBody"/>
              <w:rPr>
                <w:b/>
                <w:bCs/>
              </w:rPr>
            </w:pPr>
            <w:r w:rsidRPr="00C67030">
              <w:rPr>
                <w:b/>
                <w:bCs/>
              </w:rPr>
              <w:t>Date of birth</w:t>
            </w:r>
          </w:p>
        </w:tc>
        <w:tc>
          <w:tcPr>
            <w:tcW w:w="7151" w:type="dxa"/>
          </w:tcPr>
          <w:p w14:paraId="6691209C" w14:textId="77777777" w:rsidR="008B5E5B" w:rsidRDefault="008B5E5B" w:rsidP="008B5E5B">
            <w:pPr>
              <w:pStyle w:val="ESVBody"/>
            </w:pPr>
          </w:p>
        </w:tc>
      </w:tr>
      <w:tr w:rsidR="008B5E5B" w14:paraId="7044A391" w14:textId="77777777" w:rsidTr="00855732">
        <w:tc>
          <w:tcPr>
            <w:tcW w:w="2369" w:type="dxa"/>
          </w:tcPr>
          <w:p w14:paraId="67C1DF5E" w14:textId="77777777" w:rsidR="008B5E5B" w:rsidRPr="00C67030" w:rsidRDefault="008B5E5B" w:rsidP="008B5E5B">
            <w:pPr>
              <w:pStyle w:val="ESVBody"/>
              <w:rPr>
                <w:b/>
                <w:bCs/>
              </w:rPr>
            </w:pPr>
            <w:r w:rsidRPr="00C67030">
              <w:rPr>
                <w:b/>
                <w:bCs/>
              </w:rPr>
              <w:t>Address</w:t>
            </w:r>
          </w:p>
        </w:tc>
        <w:tc>
          <w:tcPr>
            <w:tcW w:w="7151" w:type="dxa"/>
          </w:tcPr>
          <w:p w14:paraId="13A306B2" w14:textId="77777777" w:rsidR="008B5E5B" w:rsidRDefault="008B5E5B" w:rsidP="008B5E5B">
            <w:pPr>
              <w:pStyle w:val="ESVBody"/>
            </w:pPr>
          </w:p>
        </w:tc>
      </w:tr>
      <w:tr w:rsidR="008B5E5B" w14:paraId="1D7DBC4C" w14:textId="77777777" w:rsidTr="00855732">
        <w:tc>
          <w:tcPr>
            <w:tcW w:w="2369" w:type="dxa"/>
          </w:tcPr>
          <w:p w14:paraId="1443E7C4" w14:textId="77777777" w:rsidR="008B5E5B" w:rsidRPr="00C67030" w:rsidRDefault="008B5E5B" w:rsidP="008B5E5B">
            <w:pPr>
              <w:pStyle w:val="ESVBody"/>
              <w:rPr>
                <w:b/>
                <w:bCs/>
              </w:rPr>
            </w:pPr>
            <w:r w:rsidRPr="00C67030">
              <w:rPr>
                <w:b/>
                <w:bCs/>
              </w:rPr>
              <w:t>Phone</w:t>
            </w:r>
          </w:p>
        </w:tc>
        <w:tc>
          <w:tcPr>
            <w:tcW w:w="7151" w:type="dxa"/>
          </w:tcPr>
          <w:p w14:paraId="0C1F07DF" w14:textId="77777777" w:rsidR="008B5E5B" w:rsidRDefault="008B5E5B" w:rsidP="008B5E5B">
            <w:pPr>
              <w:pStyle w:val="ESVBody"/>
            </w:pPr>
          </w:p>
        </w:tc>
      </w:tr>
      <w:tr w:rsidR="008B5E5B" w14:paraId="5FE4D5EF" w14:textId="77777777" w:rsidTr="00855732">
        <w:tc>
          <w:tcPr>
            <w:tcW w:w="2369" w:type="dxa"/>
          </w:tcPr>
          <w:p w14:paraId="7BAD719E" w14:textId="77777777" w:rsidR="008B5E5B" w:rsidRPr="00C67030" w:rsidRDefault="008B5E5B" w:rsidP="008B5E5B">
            <w:pPr>
              <w:pStyle w:val="ESVBody"/>
              <w:rPr>
                <w:b/>
                <w:bCs/>
              </w:rPr>
            </w:pPr>
            <w:r w:rsidRPr="00C67030">
              <w:rPr>
                <w:b/>
                <w:bCs/>
              </w:rPr>
              <w:t>Email address</w:t>
            </w:r>
          </w:p>
        </w:tc>
        <w:tc>
          <w:tcPr>
            <w:tcW w:w="7151" w:type="dxa"/>
          </w:tcPr>
          <w:p w14:paraId="47ECBB93" w14:textId="77777777" w:rsidR="008B5E5B" w:rsidRDefault="008B5E5B" w:rsidP="008B5E5B">
            <w:pPr>
              <w:pStyle w:val="ESVBody"/>
            </w:pPr>
          </w:p>
        </w:tc>
      </w:tr>
      <w:tr w:rsidR="002A581E" w14:paraId="739E235D" w14:textId="77777777" w:rsidTr="002A581E">
        <w:trPr>
          <w:trHeight w:val="700"/>
        </w:trPr>
        <w:tc>
          <w:tcPr>
            <w:tcW w:w="2369" w:type="dxa"/>
          </w:tcPr>
          <w:p w14:paraId="68F0225D" w14:textId="77777777" w:rsidR="002A581E" w:rsidRPr="00C67030" w:rsidRDefault="002A581E" w:rsidP="008B5E5B">
            <w:pPr>
              <w:pStyle w:val="ESVBody"/>
              <w:rPr>
                <w:b/>
                <w:bCs/>
              </w:rPr>
            </w:pPr>
            <w:r w:rsidRPr="00C67030">
              <w:rPr>
                <w:b/>
                <w:bCs/>
              </w:rPr>
              <w:t>Signature</w:t>
            </w:r>
          </w:p>
        </w:tc>
        <w:tc>
          <w:tcPr>
            <w:tcW w:w="7151" w:type="dxa"/>
          </w:tcPr>
          <w:p w14:paraId="686B335B" w14:textId="5F2F7EAA" w:rsidR="002A581E" w:rsidRDefault="002A581E" w:rsidP="008B5E5B">
            <w:pPr>
              <w:pStyle w:val="ESVBody"/>
            </w:pPr>
          </w:p>
        </w:tc>
      </w:tr>
      <w:tr w:rsidR="002A581E" w14:paraId="66339FE7" w14:textId="77777777" w:rsidTr="00720A83">
        <w:tc>
          <w:tcPr>
            <w:tcW w:w="2369" w:type="dxa"/>
          </w:tcPr>
          <w:p w14:paraId="390A1BF0" w14:textId="7AAF0B7D" w:rsidR="002A581E" w:rsidRPr="00C67030" w:rsidRDefault="002A581E" w:rsidP="002A581E">
            <w:pPr>
              <w:pStyle w:val="ESVBody"/>
              <w:rPr>
                <w:b/>
                <w:bCs/>
              </w:rPr>
            </w:pPr>
            <w:r w:rsidRPr="00C67030">
              <w:rPr>
                <w:b/>
                <w:bCs/>
              </w:rPr>
              <w:t>Date</w:t>
            </w:r>
          </w:p>
        </w:tc>
        <w:sdt>
          <w:sdtPr>
            <w:id w:val="-1646575004"/>
            <w:placeholder>
              <w:docPart w:val="0BA8D2A2F126475695D04BC78825C6B7"/>
            </w:placeholder>
            <w:showingPlcHdr/>
            <w:date>
              <w:dateFormat w:val="d/MM/yyyy"/>
              <w:lid w:val="en-AU"/>
              <w:storeMappedDataAs w:val="dateTime"/>
              <w:calendar w:val="gregorian"/>
            </w:date>
          </w:sdtPr>
          <w:sdtContent>
            <w:tc>
              <w:tcPr>
                <w:tcW w:w="7151" w:type="dxa"/>
              </w:tcPr>
              <w:p w14:paraId="6C7F2ECF" w14:textId="03A6F841" w:rsidR="002A581E" w:rsidRDefault="002A581E" w:rsidP="002A581E">
                <w:pPr>
                  <w:pStyle w:val="ESVBody"/>
                </w:pPr>
                <w:r w:rsidRPr="005C1E45">
                  <w:rPr>
                    <w:rStyle w:val="PlaceholderText"/>
                    <w:i/>
                    <w:iCs/>
                    <w:color w:val="0D4E7F" w:themeColor="accent1" w:themeShade="BF"/>
                  </w:rPr>
                  <w:t>Click or tap to enter a date.</w:t>
                </w:r>
              </w:p>
            </w:tc>
          </w:sdtContent>
        </w:sdt>
      </w:tr>
      <w:tr w:rsidR="002A581E" w14:paraId="23173E43" w14:textId="77777777" w:rsidTr="0042278C">
        <w:tc>
          <w:tcPr>
            <w:tcW w:w="9520" w:type="dxa"/>
            <w:gridSpan w:val="2"/>
          </w:tcPr>
          <w:p w14:paraId="572AE16F" w14:textId="3DA4A166" w:rsidR="002A581E" w:rsidRPr="004A1A62" w:rsidRDefault="002A581E" w:rsidP="002A581E">
            <w:pPr>
              <w:pStyle w:val="ESVBody"/>
              <w:rPr>
                <w:i/>
                <w:iCs/>
                <w:color w:val="FF0000"/>
              </w:rPr>
            </w:pPr>
            <w:r w:rsidRPr="007137F7">
              <w:rPr>
                <w:b/>
                <w:bCs/>
                <w:color w:val="FF0000"/>
              </w:rPr>
              <w:t>*</w:t>
            </w:r>
            <w:r w:rsidRPr="00A958FA">
              <w:rPr>
                <w:i/>
                <w:iCs/>
              </w:rPr>
              <w:t>Note: If the applicant is not the director of the company, the application must include a signed letter from the company director(s), stating that they authorise the applicant to act on behalf of the company for all matters relating to the registration of the company an electrical contractor.</w:t>
            </w:r>
            <w:r>
              <w:rPr>
                <w:i/>
                <w:iCs/>
              </w:rPr>
              <w:t xml:space="preserve"> </w:t>
            </w:r>
            <w:r w:rsidRPr="009647A1">
              <w:rPr>
                <w:i/>
                <w:iCs/>
              </w:rPr>
              <w:t>Please click on the following link to download a REC – Authorisation letter template:</w:t>
            </w:r>
            <w:r>
              <w:rPr>
                <w:i/>
                <w:iCs/>
                <w:color w:val="FF0000"/>
              </w:rPr>
              <w:t xml:space="preserve"> </w:t>
            </w:r>
            <w:hyperlink r:id="rId10" w:history="1">
              <w:r w:rsidRPr="009647A1">
                <w:rPr>
                  <w:rStyle w:val="Hyperlink"/>
                  <w:i/>
                  <w:iCs/>
                  <w:color w:val="0079A1" w:themeColor="accent4" w:themeShade="BF"/>
                </w:rPr>
                <w:t>https://www.esv.vic.gov.au/licensing/electrical-licences/licence-types/registered-electrical-contractors-rec</w:t>
              </w:r>
            </w:hyperlink>
            <w:r>
              <w:rPr>
                <w:i/>
                <w:iCs/>
                <w:color w:val="3E4043" w:themeColor="text1" w:themeShade="BF"/>
              </w:rPr>
              <w:t xml:space="preserve"> and scroll down to the first document under the heading ‘Related Documents’.</w:t>
            </w:r>
          </w:p>
        </w:tc>
      </w:tr>
    </w:tbl>
    <w:p w14:paraId="66E8DE10" w14:textId="77777777" w:rsidR="00826B35" w:rsidRDefault="00826B35" w:rsidP="00DE06BB">
      <w:pPr>
        <w:pStyle w:val="ESVBody"/>
      </w:pPr>
    </w:p>
    <w:p w14:paraId="56EED7AF" w14:textId="13E6E4EB" w:rsidR="00DE06BB" w:rsidRDefault="00DE06BB" w:rsidP="00DE06BB">
      <w:pPr>
        <w:pStyle w:val="ESVBody"/>
      </w:pPr>
      <w:r w:rsidRPr="00DE06BB">
        <w:t xml:space="preserve">This authorisation is valid from the date of this letter until </w:t>
      </w:r>
      <w:r w:rsidR="005C1E45">
        <w:t>Energy Safe Victoria</w:t>
      </w:r>
      <w:r w:rsidRPr="00DE06BB">
        <w:t xml:space="preserve"> is notified in writing that this authorisation is revoked.</w:t>
      </w:r>
    </w:p>
    <w:p w14:paraId="6DB62542" w14:textId="77777777" w:rsidR="00334FD7" w:rsidRPr="00DE06BB" w:rsidRDefault="00334FD7" w:rsidP="00DE06BB">
      <w:pPr>
        <w:pStyle w:val="ESVBody"/>
      </w:pPr>
    </w:p>
    <w:p w14:paraId="23D526FF" w14:textId="77777777" w:rsidR="00DE06BB" w:rsidRDefault="00DE06BB" w:rsidP="00DE06BB">
      <w:pPr>
        <w:pStyle w:val="ESVBody"/>
      </w:pPr>
      <w:r w:rsidRPr="00DE06BB">
        <w:t>Regards</w:t>
      </w:r>
    </w:p>
    <w:p w14:paraId="7C17D3E0" w14:textId="77777777" w:rsidR="0093480B" w:rsidRDefault="0093480B" w:rsidP="00DE06BB">
      <w:pPr>
        <w:pStyle w:val="ESVBody"/>
      </w:pPr>
    </w:p>
    <w:p w14:paraId="0D9EF918" w14:textId="77777777" w:rsidR="00334FD7" w:rsidRDefault="00334FD7" w:rsidP="00DE06BB">
      <w:pPr>
        <w:pStyle w:val="ESVBody"/>
      </w:pPr>
    </w:p>
    <w:sdt>
      <w:sdtPr>
        <w:rPr>
          <w:i/>
          <w:iCs/>
          <w:color w:val="0D4E7F" w:themeColor="accent1" w:themeShade="BF"/>
          <w:u w:val="single"/>
        </w:rPr>
        <w:id w:val="1255635528"/>
        <w:placeholder>
          <w:docPart w:val="DefaultPlaceholder_-1854013440"/>
        </w:placeholder>
        <w:text/>
      </w:sdtPr>
      <w:sdtEndPr/>
      <w:sdtContent>
        <w:p w14:paraId="21663FB2" w14:textId="3466F279" w:rsidR="00DE06BB" w:rsidRDefault="0093480B" w:rsidP="00DE06BB">
          <w:pPr>
            <w:pStyle w:val="ESVBody"/>
            <w:rPr>
              <w:i/>
              <w:iCs/>
              <w:color w:val="0D4E7F" w:themeColor="accent1" w:themeShade="BF"/>
            </w:rPr>
          </w:pPr>
          <w:r w:rsidRPr="0093480B">
            <w:rPr>
              <w:i/>
              <w:iCs/>
              <w:color w:val="0D4E7F" w:themeColor="accent1" w:themeShade="BF"/>
              <w:u w:val="single"/>
            </w:rPr>
            <w:t xml:space="preserve">                            </w:t>
          </w:r>
          <w:r w:rsidR="005C1E45" w:rsidRPr="0093480B">
            <w:rPr>
              <w:i/>
              <w:iCs/>
              <w:color w:val="0D4E7F" w:themeColor="accent1" w:themeShade="BF"/>
              <w:u w:val="single"/>
            </w:rPr>
            <w:t>Enter signature of applicant(s) here</w:t>
          </w:r>
          <w:r>
            <w:rPr>
              <w:i/>
              <w:iCs/>
              <w:color w:val="0D4E7F" w:themeColor="accent1" w:themeShade="BF"/>
              <w:u w:val="single"/>
            </w:rPr>
            <w:t>_________________</w:t>
          </w:r>
        </w:p>
      </w:sdtContent>
    </w:sdt>
    <w:p w14:paraId="18E335B5" w14:textId="77777777" w:rsidR="00334FD7" w:rsidRPr="005C1E45" w:rsidRDefault="00334FD7" w:rsidP="00DE06BB">
      <w:pPr>
        <w:pStyle w:val="ESVBody"/>
        <w:rPr>
          <w:i/>
          <w:iCs/>
          <w:color w:val="0D4E7F" w:themeColor="accent1" w:themeShade="BF"/>
        </w:rPr>
      </w:pPr>
    </w:p>
    <w:sdt>
      <w:sdtPr>
        <w:rPr>
          <w:i/>
          <w:iCs/>
          <w:color w:val="0D4E7F" w:themeColor="accent1" w:themeShade="BF"/>
          <w:u w:val="single"/>
        </w:rPr>
        <w:id w:val="1606160104"/>
        <w:placeholder>
          <w:docPart w:val="DefaultPlaceholder_-1854013440"/>
        </w:placeholder>
        <w:text/>
      </w:sdtPr>
      <w:sdtEndPr/>
      <w:sdtContent>
        <w:p w14:paraId="651EE4AF" w14:textId="03141499" w:rsidR="00DE06BB" w:rsidRPr="0093480B" w:rsidRDefault="0093480B" w:rsidP="00DE06BB">
          <w:pPr>
            <w:pStyle w:val="ESVBody"/>
            <w:rPr>
              <w:i/>
              <w:iCs/>
              <w:color w:val="0D4E7F" w:themeColor="accent1" w:themeShade="BF"/>
            </w:rPr>
          </w:pPr>
          <w:r w:rsidRPr="0093480B">
            <w:rPr>
              <w:i/>
              <w:iCs/>
              <w:color w:val="0D4E7F" w:themeColor="accent1" w:themeShade="BF"/>
              <w:u w:val="single"/>
            </w:rPr>
            <w:t xml:space="preserve">                           </w:t>
          </w:r>
          <w:r w:rsidR="00DE06BB" w:rsidRPr="0093480B">
            <w:rPr>
              <w:i/>
              <w:iCs/>
              <w:color w:val="0D4E7F" w:themeColor="accent1" w:themeShade="BF"/>
              <w:u w:val="single"/>
            </w:rPr>
            <w:t>Enter name of applicant(s)</w:t>
          </w:r>
          <w:r w:rsidR="005C1E45" w:rsidRPr="0093480B">
            <w:rPr>
              <w:i/>
              <w:iCs/>
              <w:color w:val="0D4E7F" w:themeColor="accent1" w:themeShade="BF"/>
              <w:u w:val="single"/>
            </w:rPr>
            <w:t xml:space="preserve"> here</w:t>
          </w:r>
          <w:r w:rsidRPr="0093480B">
            <w:rPr>
              <w:i/>
              <w:iCs/>
              <w:color w:val="0D4E7F" w:themeColor="accent1" w:themeShade="BF"/>
              <w:u w:val="single"/>
            </w:rPr>
            <w:t>_</w:t>
          </w:r>
          <w:r>
            <w:rPr>
              <w:i/>
              <w:iCs/>
              <w:color w:val="0D4E7F" w:themeColor="accent1" w:themeShade="BF"/>
              <w:u w:val="single"/>
            </w:rPr>
            <w:t>__________________</w:t>
          </w:r>
          <w:r w:rsidRPr="0093480B">
            <w:rPr>
              <w:i/>
              <w:iCs/>
              <w:color w:val="0D4E7F" w:themeColor="accent1" w:themeShade="BF"/>
              <w:u w:val="single"/>
            </w:rPr>
            <w:t xml:space="preserve"> </w:t>
          </w:r>
          <w:r>
            <w:rPr>
              <w:i/>
              <w:iCs/>
              <w:color w:val="0D4E7F" w:themeColor="accent1" w:themeShade="BF"/>
              <w:u w:val="single"/>
            </w:rPr>
            <w:t>_</w:t>
          </w:r>
        </w:p>
      </w:sdtContent>
    </w:sdt>
    <w:p w14:paraId="3600261F" w14:textId="77777777" w:rsidR="00334FD7" w:rsidRPr="005C1E45" w:rsidRDefault="00334FD7" w:rsidP="00DE06BB">
      <w:pPr>
        <w:pStyle w:val="ESVBody"/>
        <w:rPr>
          <w:i/>
          <w:iCs/>
          <w:color w:val="0D4E7F" w:themeColor="accent1" w:themeShade="BF"/>
        </w:rPr>
      </w:pPr>
    </w:p>
    <w:p w14:paraId="69554CEC" w14:textId="2D2B2E7B" w:rsidR="00DE06BB" w:rsidRDefault="00DE06BB" w:rsidP="00DE06BB">
      <w:pPr>
        <w:pStyle w:val="ESVBody"/>
      </w:pPr>
      <w:r w:rsidRPr="00DE06BB">
        <w:t xml:space="preserve">Date: </w:t>
      </w:r>
      <w:sdt>
        <w:sdtPr>
          <w:id w:val="1385754966"/>
          <w:placeholder>
            <w:docPart w:val="DefaultPlaceholder_-1854013437"/>
          </w:placeholder>
          <w:showingPlcHdr/>
          <w:date>
            <w:dateFormat w:val="d/MM/yyyy"/>
            <w:lid w:val="en-AU"/>
            <w:storeMappedDataAs w:val="dateTime"/>
            <w:calendar w:val="gregorian"/>
          </w:date>
        </w:sdtPr>
        <w:sdtEndPr/>
        <w:sdtContent>
          <w:r w:rsidRPr="005C1E45">
            <w:rPr>
              <w:rStyle w:val="PlaceholderText"/>
              <w:i/>
              <w:iCs/>
              <w:color w:val="0D4E7F" w:themeColor="accent1" w:themeShade="BF"/>
            </w:rPr>
            <w:t>Click or tap to enter a date.</w:t>
          </w:r>
        </w:sdtContent>
      </w:sdt>
    </w:p>
    <w:p w14:paraId="6685A3B3" w14:textId="77777777" w:rsidR="00334FD7" w:rsidRDefault="00334FD7" w:rsidP="00DE06BB">
      <w:pPr>
        <w:pStyle w:val="ESVBody"/>
      </w:pPr>
    </w:p>
    <w:p w14:paraId="21A15F29" w14:textId="77777777" w:rsidR="00334FD7" w:rsidRPr="00DE06BB" w:rsidRDefault="00334FD7" w:rsidP="00DE06BB">
      <w:pPr>
        <w:pStyle w:val="ESVBody"/>
      </w:pPr>
    </w:p>
    <w:p w14:paraId="3576B687" w14:textId="77777777" w:rsidR="005C1E45" w:rsidRDefault="005C1E45" w:rsidP="00DE06BB">
      <w:pPr>
        <w:pStyle w:val="ESVBody"/>
        <w:rPr>
          <w:i/>
          <w:iCs/>
          <w:sz w:val="18"/>
          <w:szCs w:val="18"/>
        </w:rPr>
      </w:pPr>
    </w:p>
    <w:p w14:paraId="69E6D10D" w14:textId="46CC5E5E" w:rsidR="00DE06BB" w:rsidRDefault="00DE06BB" w:rsidP="00A71DBF">
      <w:pPr>
        <w:pStyle w:val="ESVBody"/>
      </w:pPr>
      <w:r w:rsidRPr="00DE06BB">
        <w:rPr>
          <w:i/>
          <w:iCs/>
          <w:sz w:val="18"/>
          <w:szCs w:val="18"/>
        </w:rPr>
        <w:t xml:space="preserve">Note: The information provided in an application must be true and correct. It is an offence under s148 of the Electricity Safety Act 1998 to give false or misleading information in relation to an application for registration, and this offence carries a maximum penalty of 100 penalty units.   </w:t>
      </w:r>
    </w:p>
    <w:sectPr w:rsidR="00DE06BB" w:rsidSect="003C0582">
      <w:headerReference w:type="default" r:id="rId11"/>
      <w:footerReference w:type="default" r:id="rId12"/>
      <w:type w:val="continuous"/>
      <w:pgSz w:w="11906" w:h="16838" w:code="9"/>
      <w:pgMar w:top="1418" w:right="1134"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7DCD" w14:textId="77777777" w:rsidR="00DF4BFE" w:rsidRDefault="00DF4BFE">
      <w:r>
        <w:separator/>
      </w:r>
    </w:p>
  </w:endnote>
  <w:endnote w:type="continuationSeparator" w:id="0">
    <w:p w14:paraId="4F237D37" w14:textId="77777777" w:rsidR="00DF4BFE" w:rsidRDefault="00DF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CA4" w14:textId="77777777" w:rsidR="009D70A4" w:rsidRPr="00F65AA9" w:rsidRDefault="00991A79" w:rsidP="0051568D">
    <w:pPr>
      <w:pStyle w:val="ESVFooter"/>
    </w:pPr>
    <w:r>
      <w:rPr>
        <w:noProof/>
        <w:lang w:eastAsia="en-AU"/>
      </w:rPr>
      <w:drawing>
        <wp:anchor distT="0" distB="0" distL="114300" distR="114300" simplePos="0" relativeHeight="251658240" behindDoc="0" locked="1" layoutInCell="0" allowOverlap="1" wp14:anchorId="59684B18" wp14:editId="1115B010">
          <wp:simplePos x="0" y="0"/>
          <wp:positionH relativeFrom="page">
            <wp:posOffset>0</wp:posOffset>
          </wp:positionH>
          <wp:positionV relativeFrom="page">
            <wp:posOffset>9900920</wp:posOffset>
          </wp:positionV>
          <wp:extent cx="7552690" cy="791845"/>
          <wp:effectExtent l="0" t="0" r="0" b="8255"/>
          <wp:wrapNone/>
          <wp:docPr id="2" name="Picture 2" descr="Victoria State Government - Energy Saf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 Energy Safe Victoria"/>
                  <pic:cNvPicPr/>
                </pic:nvPicPr>
                <pic:blipFill>
                  <a:blip r:embed="rId1"/>
                  <a:stretch>
                    <a:fillRect/>
                  </a:stretch>
                </pic:blipFill>
                <pic:spPr>
                  <a:xfrm>
                    <a:off x="0" y="0"/>
                    <a:ext cx="7552690" cy="791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7479" w14:textId="5E49DB73" w:rsidR="009D70A4" w:rsidRPr="00A11421" w:rsidRDefault="000F2B19" w:rsidP="0051568D">
    <w:pPr>
      <w:pStyle w:val="ESVFooter"/>
    </w:pPr>
    <w:r>
      <w:t>REC Business Structure Change Request Form</w:t>
    </w:r>
    <w:r w:rsidR="009D70A4" w:rsidRPr="00A11421">
      <w:tab/>
    </w:r>
    <w:r w:rsidR="00422FAF">
      <w:t xml:space="preserve">Page </w:t>
    </w:r>
    <w:r w:rsidR="009D70A4" w:rsidRPr="00A11421">
      <w:fldChar w:fldCharType="begin"/>
    </w:r>
    <w:r w:rsidR="009D70A4" w:rsidRPr="00A11421">
      <w:instrText xml:space="preserve"> PAGE </w:instrText>
    </w:r>
    <w:r w:rsidR="009D70A4" w:rsidRPr="00A11421">
      <w:fldChar w:fldCharType="separate"/>
    </w:r>
    <w:r w:rsidR="00252E0D">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F772" w14:textId="77777777" w:rsidR="00DF4BFE" w:rsidRDefault="00DF4BFE" w:rsidP="002862F1">
      <w:pPr>
        <w:spacing w:before="120"/>
      </w:pPr>
      <w:r>
        <w:separator/>
      </w:r>
    </w:p>
  </w:footnote>
  <w:footnote w:type="continuationSeparator" w:id="0">
    <w:p w14:paraId="335A3875" w14:textId="77777777" w:rsidR="00DF4BFE" w:rsidRDefault="00DF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55F" w14:textId="77777777" w:rsidR="009D70A4" w:rsidRPr="0051568D" w:rsidRDefault="00422FAF" w:rsidP="0051568D">
    <w:pPr>
      <w:pStyle w:val="ESVHeader"/>
    </w:pPr>
    <w:r>
      <w:t>Energy Safe 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474127A"/>
    <w:multiLevelType w:val="multilevel"/>
    <w:tmpl w:val="FF4EEB3C"/>
    <w:styleLink w:val="ZZNumbers"/>
    <w:lvl w:ilvl="0">
      <w:start w:val="1"/>
      <w:numFmt w:val="decimal"/>
      <w:pStyle w:val="ESVNumber"/>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19CE2660"/>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29B2B4E"/>
    <w:multiLevelType w:val="multilevel"/>
    <w:tmpl w:val="FF4EEB3C"/>
    <w:numStyleLink w:val="ZZNumbers"/>
  </w:abstractNum>
  <w:abstractNum w:abstractNumId="4" w15:restartNumberingAfterBreak="0">
    <w:nsid w:val="37B96CDA"/>
    <w:multiLevelType w:val="multilevel"/>
    <w:tmpl w:val="20B8AF0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ESVTablebullet1"/>
      <w:lvlText w:val="•"/>
      <w:lvlJc w:val="left"/>
      <w:pPr>
        <w:ind w:left="227" w:hanging="227"/>
      </w:pPr>
      <w:rPr>
        <w:rFonts w:ascii="Calibri" w:hAnsi="Calibri" w:hint="default"/>
      </w:rPr>
    </w:lvl>
    <w:lvl w:ilvl="1">
      <w:start w:val="1"/>
      <w:numFmt w:val="bullet"/>
      <w:lvlRestart w:val="0"/>
      <w:pStyle w:val="E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ESVBulletlevel1"/>
      <w:lvlText w:val="•"/>
      <w:lvlJc w:val="left"/>
      <w:pPr>
        <w:ind w:left="284" w:hanging="284"/>
      </w:pPr>
      <w:rPr>
        <w:rFonts w:ascii="Calibri" w:hAnsi="Calibri" w:hint="default"/>
      </w:rPr>
    </w:lvl>
    <w:lvl w:ilvl="1">
      <w:start w:val="1"/>
      <w:numFmt w:val="bullet"/>
      <w:lvlRestart w:val="0"/>
      <w:pStyle w:val="ESVBulletlevel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F9119B7"/>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14506B"/>
    <w:multiLevelType w:val="multilevel"/>
    <w:tmpl w:val="C296AF38"/>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F356A87"/>
    <w:multiLevelType w:val="multilevel"/>
    <w:tmpl w:val="866C5A8E"/>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65311504">
    <w:abstractNumId w:val="0"/>
  </w:num>
  <w:num w:numId="2" w16cid:durableId="1106651500">
    <w:abstractNumId w:val="1"/>
  </w:num>
  <w:num w:numId="3" w16cid:durableId="2037385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68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239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3345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978687">
    <w:abstractNumId w:val="6"/>
  </w:num>
  <w:num w:numId="8" w16cid:durableId="2126805671">
    <w:abstractNumId w:val="4"/>
  </w:num>
  <w:num w:numId="9" w16cid:durableId="1388147302">
    <w:abstractNumId w:val="5"/>
  </w:num>
  <w:num w:numId="10" w16cid:durableId="953706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1189105">
    <w:abstractNumId w:val="10"/>
  </w:num>
  <w:num w:numId="12" w16cid:durableId="1468859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212017">
    <w:abstractNumId w:val="8"/>
  </w:num>
  <w:num w:numId="14" w16cid:durableId="657346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8765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281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6430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3418366">
    <w:abstractNumId w:val="9"/>
  </w:num>
  <w:num w:numId="19" w16cid:durableId="1778712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5407508">
    <w:abstractNumId w:val="7"/>
  </w:num>
  <w:num w:numId="21" w16cid:durableId="389497715">
    <w:abstractNumId w:val="2"/>
  </w:num>
  <w:num w:numId="22" w16cid:durableId="1862547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FE"/>
    <w:rsid w:val="000072B6"/>
    <w:rsid w:val="0001021B"/>
    <w:rsid w:val="00011D89"/>
    <w:rsid w:val="000154FD"/>
    <w:rsid w:val="000214B0"/>
    <w:rsid w:val="00024D89"/>
    <w:rsid w:val="000250B6"/>
    <w:rsid w:val="000300E7"/>
    <w:rsid w:val="00033D81"/>
    <w:rsid w:val="00041BF0"/>
    <w:rsid w:val="0004536B"/>
    <w:rsid w:val="00046B68"/>
    <w:rsid w:val="000527DD"/>
    <w:rsid w:val="00056DC1"/>
    <w:rsid w:val="000578B2"/>
    <w:rsid w:val="00060959"/>
    <w:rsid w:val="000663CD"/>
    <w:rsid w:val="000733FE"/>
    <w:rsid w:val="00074219"/>
    <w:rsid w:val="00074ED5"/>
    <w:rsid w:val="000832AA"/>
    <w:rsid w:val="0008508E"/>
    <w:rsid w:val="00085A57"/>
    <w:rsid w:val="00087D84"/>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5B4C"/>
    <w:rsid w:val="000E6BD4"/>
    <w:rsid w:val="000F1F1E"/>
    <w:rsid w:val="000F2259"/>
    <w:rsid w:val="000F2591"/>
    <w:rsid w:val="000F2B19"/>
    <w:rsid w:val="0010392D"/>
    <w:rsid w:val="0010447F"/>
    <w:rsid w:val="00104FE3"/>
    <w:rsid w:val="001062C1"/>
    <w:rsid w:val="00107D8F"/>
    <w:rsid w:val="00110CA7"/>
    <w:rsid w:val="00120BD3"/>
    <w:rsid w:val="00122FEA"/>
    <w:rsid w:val="001232BD"/>
    <w:rsid w:val="001233CA"/>
    <w:rsid w:val="00124ED5"/>
    <w:rsid w:val="001276FA"/>
    <w:rsid w:val="00132129"/>
    <w:rsid w:val="00141DF1"/>
    <w:rsid w:val="001447B3"/>
    <w:rsid w:val="00146647"/>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5D70"/>
    <w:rsid w:val="001B6F97"/>
    <w:rsid w:val="001C0EFF"/>
    <w:rsid w:val="001C277E"/>
    <w:rsid w:val="001C298B"/>
    <w:rsid w:val="001C2A72"/>
    <w:rsid w:val="001C715D"/>
    <w:rsid w:val="001C7282"/>
    <w:rsid w:val="001D0B75"/>
    <w:rsid w:val="001D371A"/>
    <w:rsid w:val="001D3C09"/>
    <w:rsid w:val="001D44E8"/>
    <w:rsid w:val="001D60EC"/>
    <w:rsid w:val="001D7568"/>
    <w:rsid w:val="001E44DF"/>
    <w:rsid w:val="001E68A5"/>
    <w:rsid w:val="001E6BB0"/>
    <w:rsid w:val="001F3826"/>
    <w:rsid w:val="001F6168"/>
    <w:rsid w:val="001F6E46"/>
    <w:rsid w:val="001F7C91"/>
    <w:rsid w:val="00206463"/>
    <w:rsid w:val="00206F2F"/>
    <w:rsid w:val="0021053D"/>
    <w:rsid w:val="00210A92"/>
    <w:rsid w:val="00216C03"/>
    <w:rsid w:val="00220C04"/>
    <w:rsid w:val="0022158D"/>
    <w:rsid w:val="0022278D"/>
    <w:rsid w:val="0022701F"/>
    <w:rsid w:val="002333F5"/>
    <w:rsid w:val="00233724"/>
    <w:rsid w:val="002432E1"/>
    <w:rsid w:val="00246207"/>
    <w:rsid w:val="00246B72"/>
    <w:rsid w:val="00246C5E"/>
    <w:rsid w:val="00251343"/>
    <w:rsid w:val="00252E0D"/>
    <w:rsid w:val="002536A4"/>
    <w:rsid w:val="00254F58"/>
    <w:rsid w:val="002620BC"/>
    <w:rsid w:val="00262802"/>
    <w:rsid w:val="00263A90"/>
    <w:rsid w:val="0026402C"/>
    <w:rsid w:val="0026408B"/>
    <w:rsid w:val="00267C3E"/>
    <w:rsid w:val="002709BB"/>
    <w:rsid w:val="00273BAC"/>
    <w:rsid w:val="002763B3"/>
    <w:rsid w:val="002802E3"/>
    <w:rsid w:val="0028213D"/>
    <w:rsid w:val="002862F1"/>
    <w:rsid w:val="00291373"/>
    <w:rsid w:val="0029150B"/>
    <w:rsid w:val="00292CD8"/>
    <w:rsid w:val="0029597D"/>
    <w:rsid w:val="0029598E"/>
    <w:rsid w:val="002962C3"/>
    <w:rsid w:val="0029752B"/>
    <w:rsid w:val="002A483C"/>
    <w:rsid w:val="002A581E"/>
    <w:rsid w:val="002B0C7C"/>
    <w:rsid w:val="002B1729"/>
    <w:rsid w:val="002B36C7"/>
    <w:rsid w:val="002B4DD4"/>
    <w:rsid w:val="002B5277"/>
    <w:rsid w:val="002B5375"/>
    <w:rsid w:val="002B77C1"/>
    <w:rsid w:val="002C2728"/>
    <w:rsid w:val="002D22DE"/>
    <w:rsid w:val="002D5006"/>
    <w:rsid w:val="002D77BA"/>
    <w:rsid w:val="002E01D0"/>
    <w:rsid w:val="002E161D"/>
    <w:rsid w:val="002E3100"/>
    <w:rsid w:val="002E6C95"/>
    <w:rsid w:val="002E7C36"/>
    <w:rsid w:val="002F5F31"/>
    <w:rsid w:val="002F5F46"/>
    <w:rsid w:val="00302216"/>
    <w:rsid w:val="00302975"/>
    <w:rsid w:val="00303E53"/>
    <w:rsid w:val="00306E5F"/>
    <w:rsid w:val="00307E14"/>
    <w:rsid w:val="00314054"/>
    <w:rsid w:val="00316F27"/>
    <w:rsid w:val="00322395"/>
    <w:rsid w:val="00322E4B"/>
    <w:rsid w:val="00327870"/>
    <w:rsid w:val="0033259D"/>
    <w:rsid w:val="003333D2"/>
    <w:rsid w:val="00334FD7"/>
    <w:rsid w:val="003406C6"/>
    <w:rsid w:val="003418CC"/>
    <w:rsid w:val="003459BD"/>
    <w:rsid w:val="00350D38"/>
    <w:rsid w:val="00351B36"/>
    <w:rsid w:val="00357B4E"/>
    <w:rsid w:val="0036751E"/>
    <w:rsid w:val="003716FD"/>
    <w:rsid w:val="0037204B"/>
    <w:rsid w:val="003744CF"/>
    <w:rsid w:val="0037464B"/>
    <w:rsid w:val="00374717"/>
    <w:rsid w:val="0037676C"/>
    <w:rsid w:val="00377643"/>
    <w:rsid w:val="00381043"/>
    <w:rsid w:val="00381A26"/>
    <w:rsid w:val="003829E5"/>
    <w:rsid w:val="00383704"/>
    <w:rsid w:val="00394B49"/>
    <w:rsid w:val="003956CC"/>
    <w:rsid w:val="00395C9A"/>
    <w:rsid w:val="003A28DB"/>
    <w:rsid w:val="003A6B67"/>
    <w:rsid w:val="003B13B6"/>
    <w:rsid w:val="003B15E6"/>
    <w:rsid w:val="003B22C1"/>
    <w:rsid w:val="003B5AB4"/>
    <w:rsid w:val="003C0582"/>
    <w:rsid w:val="003C08A2"/>
    <w:rsid w:val="003C2045"/>
    <w:rsid w:val="003C43A1"/>
    <w:rsid w:val="003C4FC0"/>
    <w:rsid w:val="003C55F4"/>
    <w:rsid w:val="003C7897"/>
    <w:rsid w:val="003C7A3F"/>
    <w:rsid w:val="003D2766"/>
    <w:rsid w:val="003D3E8F"/>
    <w:rsid w:val="003D4E7E"/>
    <w:rsid w:val="003D6475"/>
    <w:rsid w:val="003D7A7D"/>
    <w:rsid w:val="003E375C"/>
    <w:rsid w:val="003E38DF"/>
    <w:rsid w:val="003E4086"/>
    <w:rsid w:val="003F0445"/>
    <w:rsid w:val="003F0CF0"/>
    <w:rsid w:val="003F14B1"/>
    <w:rsid w:val="003F3289"/>
    <w:rsid w:val="003F4217"/>
    <w:rsid w:val="004013C7"/>
    <w:rsid w:val="00401FCF"/>
    <w:rsid w:val="00406285"/>
    <w:rsid w:val="004148F9"/>
    <w:rsid w:val="00420772"/>
    <w:rsid w:val="0042084E"/>
    <w:rsid w:val="00421EEF"/>
    <w:rsid w:val="00422FAF"/>
    <w:rsid w:val="00424D65"/>
    <w:rsid w:val="004317C8"/>
    <w:rsid w:val="00441968"/>
    <w:rsid w:val="00442C6C"/>
    <w:rsid w:val="00443CBE"/>
    <w:rsid w:val="00443E8A"/>
    <w:rsid w:val="004441BC"/>
    <w:rsid w:val="004468B4"/>
    <w:rsid w:val="0045230A"/>
    <w:rsid w:val="00457337"/>
    <w:rsid w:val="0047372D"/>
    <w:rsid w:val="00473BA3"/>
    <w:rsid w:val="004743DD"/>
    <w:rsid w:val="00474CEA"/>
    <w:rsid w:val="00483968"/>
    <w:rsid w:val="00484F86"/>
    <w:rsid w:val="0048653A"/>
    <w:rsid w:val="00490746"/>
    <w:rsid w:val="00490852"/>
    <w:rsid w:val="00492F30"/>
    <w:rsid w:val="004946F4"/>
    <w:rsid w:val="0049487E"/>
    <w:rsid w:val="004A160D"/>
    <w:rsid w:val="004A1A62"/>
    <w:rsid w:val="004A3E81"/>
    <w:rsid w:val="004A5C62"/>
    <w:rsid w:val="004A707D"/>
    <w:rsid w:val="004B03A1"/>
    <w:rsid w:val="004C1466"/>
    <w:rsid w:val="004C6EEE"/>
    <w:rsid w:val="004C702B"/>
    <w:rsid w:val="004D0033"/>
    <w:rsid w:val="004D016B"/>
    <w:rsid w:val="004D1B22"/>
    <w:rsid w:val="004D36F2"/>
    <w:rsid w:val="004D4D9E"/>
    <w:rsid w:val="004D6217"/>
    <w:rsid w:val="004D6369"/>
    <w:rsid w:val="004E1106"/>
    <w:rsid w:val="004E138F"/>
    <w:rsid w:val="004E14F7"/>
    <w:rsid w:val="004E4649"/>
    <w:rsid w:val="004E5C2B"/>
    <w:rsid w:val="004E6CEB"/>
    <w:rsid w:val="004F00DD"/>
    <w:rsid w:val="004F2133"/>
    <w:rsid w:val="004F5331"/>
    <w:rsid w:val="004F55F1"/>
    <w:rsid w:val="004F6571"/>
    <w:rsid w:val="004F6936"/>
    <w:rsid w:val="004F6D98"/>
    <w:rsid w:val="00503DC6"/>
    <w:rsid w:val="00506F5D"/>
    <w:rsid w:val="005126D0"/>
    <w:rsid w:val="0051568D"/>
    <w:rsid w:val="00526C15"/>
    <w:rsid w:val="00536499"/>
    <w:rsid w:val="00537F49"/>
    <w:rsid w:val="00543903"/>
    <w:rsid w:val="00543F11"/>
    <w:rsid w:val="00547A95"/>
    <w:rsid w:val="00560B00"/>
    <w:rsid w:val="00570157"/>
    <w:rsid w:val="00572031"/>
    <w:rsid w:val="00572282"/>
    <w:rsid w:val="00573933"/>
    <w:rsid w:val="00576E84"/>
    <w:rsid w:val="00582B8C"/>
    <w:rsid w:val="00582F9A"/>
    <w:rsid w:val="00586C60"/>
    <w:rsid w:val="0058757E"/>
    <w:rsid w:val="00596A4B"/>
    <w:rsid w:val="00597507"/>
    <w:rsid w:val="005B1C6D"/>
    <w:rsid w:val="005B1D31"/>
    <w:rsid w:val="005B21B6"/>
    <w:rsid w:val="005B3A08"/>
    <w:rsid w:val="005B7A63"/>
    <w:rsid w:val="005C0955"/>
    <w:rsid w:val="005C1E45"/>
    <w:rsid w:val="005C49DA"/>
    <w:rsid w:val="005C50F3"/>
    <w:rsid w:val="005C54B5"/>
    <w:rsid w:val="005C5D80"/>
    <w:rsid w:val="005C5D91"/>
    <w:rsid w:val="005D07B8"/>
    <w:rsid w:val="005D3B51"/>
    <w:rsid w:val="005D6597"/>
    <w:rsid w:val="005E14E7"/>
    <w:rsid w:val="005E26A3"/>
    <w:rsid w:val="005E447E"/>
    <w:rsid w:val="005F0775"/>
    <w:rsid w:val="005F0CF5"/>
    <w:rsid w:val="005F21EB"/>
    <w:rsid w:val="00605908"/>
    <w:rsid w:val="00606341"/>
    <w:rsid w:val="006069F3"/>
    <w:rsid w:val="00610D7C"/>
    <w:rsid w:val="00613414"/>
    <w:rsid w:val="00620154"/>
    <w:rsid w:val="0062408D"/>
    <w:rsid w:val="006240CC"/>
    <w:rsid w:val="006254F8"/>
    <w:rsid w:val="00626420"/>
    <w:rsid w:val="00627DA7"/>
    <w:rsid w:val="00633E23"/>
    <w:rsid w:val="006358B4"/>
    <w:rsid w:val="00640396"/>
    <w:rsid w:val="006419AA"/>
    <w:rsid w:val="00644B1F"/>
    <w:rsid w:val="00644B7E"/>
    <w:rsid w:val="006454E6"/>
    <w:rsid w:val="00646235"/>
    <w:rsid w:val="00646A68"/>
    <w:rsid w:val="0065092E"/>
    <w:rsid w:val="006557A7"/>
    <w:rsid w:val="00656290"/>
    <w:rsid w:val="00657BC1"/>
    <w:rsid w:val="00660FCB"/>
    <w:rsid w:val="006621D7"/>
    <w:rsid w:val="0066302A"/>
    <w:rsid w:val="00663ED7"/>
    <w:rsid w:val="006657E0"/>
    <w:rsid w:val="006702A3"/>
    <w:rsid w:val="00670597"/>
    <w:rsid w:val="006706D0"/>
    <w:rsid w:val="00677574"/>
    <w:rsid w:val="0068454C"/>
    <w:rsid w:val="00684822"/>
    <w:rsid w:val="00691B62"/>
    <w:rsid w:val="006933B5"/>
    <w:rsid w:val="00693D14"/>
    <w:rsid w:val="006950BD"/>
    <w:rsid w:val="006A18C2"/>
    <w:rsid w:val="006B077C"/>
    <w:rsid w:val="006B6803"/>
    <w:rsid w:val="006C0CCE"/>
    <w:rsid w:val="006D0F16"/>
    <w:rsid w:val="006D2A3F"/>
    <w:rsid w:val="006D2FBC"/>
    <w:rsid w:val="006D6D72"/>
    <w:rsid w:val="006E138B"/>
    <w:rsid w:val="006F1FDC"/>
    <w:rsid w:val="006F6B8C"/>
    <w:rsid w:val="007013EF"/>
    <w:rsid w:val="007137F7"/>
    <w:rsid w:val="00713CF6"/>
    <w:rsid w:val="00715081"/>
    <w:rsid w:val="007173CA"/>
    <w:rsid w:val="007216AA"/>
    <w:rsid w:val="00721AB5"/>
    <w:rsid w:val="00721CFB"/>
    <w:rsid w:val="00721DEF"/>
    <w:rsid w:val="00724A43"/>
    <w:rsid w:val="007346E4"/>
    <w:rsid w:val="00737AB3"/>
    <w:rsid w:val="00740F22"/>
    <w:rsid w:val="00741F1A"/>
    <w:rsid w:val="007450F8"/>
    <w:rsid w:val="0074696E"/>
    <w:rsid w:val="00747BBD"/>
    <w:rsid w:val="00750135"/>
    <w:rsid w:val="00750EC2"/>
    <w:rsid w:val="00752B28"/>
    <w:rsid w:val="00754E36"/>
    <w:rsid w:val="0076228E"/>
    <w:rsid w:val="00763139"/>
    <w:rsid w:val="007666BA"/>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3595"/>
    <w:rsid w:val="007D49EB"/>
    <w:rsid w:val="007D6BF4"/>
    <w:rsid w:val="007D7D01"/>
    <w:rsid w:val="007E0DE2"/>
    <w:rsid w:val="007E3B98"/>
    <w:rsid w:val="007E417A"/>
    <w:rsid w:val="007F31B6"/>
    <w:rsid w:val="007F546C"/>
    <w:rsid w:val="007F625F"/>
    <w:rsid w:val="007F665E"/>
    <w:rsid w:val="007F7ACA"/>
    <w:rsid w:val="00800412"/>
    <w:rsid w:val="0080587B"/>
    <w:rsid w:val="00806468"/>
    <w:rsid w:val="008155F0"/>
    <w:rsid w:val="00816735"/>
    <w:rsid w:val="00820141"/>
    <w:rsid w:val="00820E0C"/>
    <w:rsid w:val="008234FF"/>
    <w:rsid w:val="0082366F"/>
    <w:rsid w:val="00826B35"/>
    <w:rsid w:val="008338A2"/>
    <w:rsid w:val="00834CD0"/>
    <w:rsid w:val="00841AA9"/>
    <w:rsid w:val="00851418"/>
    <w:rsid w:val="00853EE4"/>
    <w:rsid w:val="00855535"/>
    <w:rsid w:val="00857C5A"/>
    <w:rsid w:val="008617F3"/>
    <w:rsid w:val="0086255E"/>
    <w:rsid w:val="008633F0"/>
    <w:rsid w:val="00867D9D"/>
    <w:rsid w:val="00872E0A"/>
    <w:rsid w:val="00873436"/>
    <w:rsid w:val="00875285"/>
    <w:rsid w:val="00884B62"/>
    <w:rsid w:val="0088529C"/>
    <w:rsid w:val="00886F1E"/>
    <w:rsid w:val="00887903"/>
    <w:rsid w:val="0089270A"/>
    <w:rsid w:val="00893AF6"/>
    <w:rsid w:val="00894BC4"/>
    <w:rsid w:val="008A5B32"/>
    <w:rsid w:val="008B2EE4"/>
    <w:rsid w:val="008B4D3D"/>
    <w:rsid w:val="008B5305"/>
    <w:rsid w:val="008B57C7"/>
    <w:rsid w:val="008B5E5B"/>
    <w:rsid w:val="008C2F92"/>
    <w:rsid w:val="008D2846"/>
    <w:rsid w:val="008D4236"/>
    <w:rsid w:val="008D462F"/>
    <w:rsid w:val="008D6DCF"/>
    <w:rsid w:val="008E4376"/>
    <w:rsid w:val="008E6268"/>
    <w:rsid w:val="008E7A0A"/>
    <w:rsid w:val="008E7B49"/>
    <w:rsid w:val="008F036C"/>
    <w:rsid w:val="008F1172"/>
    <w:rsid w:val="008F3537"/>
    <w:rsid w:val="008F59F6"/>
    <w:rsid w:val="0090016F"/>
    <w:rsid w:val="00900719"/>
    <w:rsid w:val="009017AC"/>
    <w:rsid w:val="00904A1C"/>
    <w:rsid w:val="00905030"/>
    <w:rsid w:val="00905763"/>
    <w:rsid w:val="00906110"/>
    <w:rsid w:val="00906490"/>
    <w:rsid w:val="00911189"/>
    <w:rsid w:val="009111B2"/>
    <w:rsid w:val="0091589C"/>
    <w:rsid w:val="00924AE1"/>
    <w:rsid w:val="009269B1"/>
    <w:rsid w:val="0092724D"/>
    <w:rsid w:val="00927C2C"/>
    <w:rsid w:val="0093338F"/>
    <w:rsid w:val="0093480B"/>
    <w:rsid w:val="00934E39"/>
    <w:rsid w:val="0093610B"/>
    <w:rsid w:val="00937BD9"/>
    <w:rsid w:val="00950E2C"/>
    <w:rsid w:val="00951D50"/>
    <w:rsid w:val="009525EB"/>
    <w:rsid w:val="00952BD3"/>
    <w:rsid w:val="00954874"/>
    <w:rsid w:val="00961400"/>
    <w:rsid w:val="00963646"/>
    <w:rsid w:val="009647A1"/>
    <w:rsid w:val="0096632D"/>
    <w:rsid w:val="0097559F"/>
    <w:rsid w:val="009853E1"/>
    <w:rsid w:val="00986E6B"/>
    <w:rsid w:val="00991769"/>
    <w:rsid w:val="00991A79"/>
    <w:rsid w:val="00994386"/>
    <w:rsid w:val="009A13D8"/>
    <w:rsid w:val="009A279E"/>
    <w:rsid w:val="009A2B27"/>
    <w:rsid w:val="009B0186"/>
    <w:rsid w:val="009B0A6F"/>
    <w:rsid w:val="009B0A94"/>
    <w:rsid w:val="009B3491"/>
    <w:rsid w:val="009B3892"/>
    <w:rsid w:val="009B3DAD"/>
    <w:rsid w:val="009B4D9F"/>
    <w:rsid w:val="009B54F8"/>
    <w:rsid w:val="009B59E9"/>
    <w:rsid w:val="009B70AA"/>
    <w:rsid w:val="009C142D"/>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0B2E"/>
    <w:rsid w:val="00A01618"/>
    <w:rsid w:val="00A0776B"/>
    <w:rsid w:val="00A11421"/>
    <w:rsid w:val="00A157B1"/>
    <w:rsid w:val="00A22229"/>
    <w:rsid w:val="00A330BB"/>
    <w:rsid w:val="00A44882"/>
    <w:rsid w:val="00A54715"/>
    <w:rsid w:val="00A6061C"/>
    <w:rsid w:val="00A62D44"/>
    <w:rsid w:val="00A67263"/>
    <w:rsid w:val="00A7161C"/>
    <w:rsid w:val="00A71DBF"/>
    <w:rsid w:val="00A77AA3"/>
    <w:rsid w:val="00A854EB"/>
    <w:rsid w:val="00A872E5"/>
    <w:rsid w:val="00A91406"/>
    <w:rsid w:val="00A958FA"/>
    <w:rsid w:val="00A96E65"/>
    <w:rsid w:val="00A97C72"/>
    <w:rsid w:val="00AA0F14"/>
    <w:rsid w:val="00AA63D4"/>
    <w:rsid w:val="00AA78AE"/>
    <w:rsid w:val="00AB06E8"/>
    <w:rsid w:val="00AB1CD3"/>
    <w:rsid w:val="00AB352F"/>
    <w:rsid w:val="00AC274B"/>
    <w:rsid w:val="00AC4764"/>
    <w:rsid w:val="00AC6D36"/>
    <w:rsid w:val="00AD0CBA"/>
    <w:rsid w:val="00AD1C60"/>
    <w:rsid w:val="00AD26E2"/>
    <w:rsid w:val="00AD5113"/>
    <w:rsid w:val="00AD784C"/>
    <w:rsid w:val="00AE0CCE"/>
    <w:rsid w:val="00AE126A"/>
    <w:rsid w:val="00AE3005"/>
    <w:rsid w:val="00AE3BD5"/>
    <w:rsid w:val="00AE59A0"/>
    <w:rsid w:val="00AF0C57"/>
    <w:rsid w:val="00AF26F3"/>
    <w:rsid w:val="00AF5F04"/>
    <w:rsid w:val="00AF68A0"/>
    <w:rsid w:val="00B00672"/>
    <w:rsid w:val="00B01B4D"/>
    <w:rsid w:val="00B03CCE"/>
    <w:rsid w:val="00B03E5F"/>
    <w:rsid w:val="00B06571"/>
    <w:rsid w:val="00B068BA"/>
    <w:rsid w:val="00B1261D"/>
    <w:rsid w:val="00B13851"/>
    <w:rsid w:val="00B13B1C"/>
    <w:rsid w:val="00B22291"/>
    <w:rsid w:val="00B228B3"/>
    <w:rsid w:val="00B23F9A"/>
    <w:rsid w:val="00B2417B"/>
    <w:rsid w:val="00B24E6F"/>
    <w:rsid w:val="00B25483"/>
    <w:rsid w:val="00B26CB5"/>
    <w:rsid w:val="00B2752E"/>
    <w:rsid w:val="00B307CC"/>
    <w:rsid w:val="00B326B7"/>
    <w:rsid w:val="00B431E8"/>
    <w:rsid w:val="00B45141"/>
    <w:rsid w:val="00B5273A"/>
    <w:rsid w:val="00B54264"/>
    <w:rsid w:val="00B57329"/>
    <w:rsid w:val="00B578D1"/>
    <w:rsid w:val="00B60E61"/>
    <w:rsid w:val="00B62B50"/>
    <w:rsid w:val="00B635B7"/>
    <w:rsid w:val="00B63AE8"/>
    <w:rsid w:val="00B63FA8"/>
    <w:rsid w:val="00B65950"/>
    <w:rsid w:val="00B66D83"/>
    <w:rsid w:val="00B672C0"/>
    <w:rsid w:val="00B75646"/>
    <w:rsid w:val="00B80BB1"/>
    <w:rsid w:val="00B83C1A"/>
    <w:rsid w:val="00B90729"/>
    <w:rsid w:val="00B907DA"/>
    <w:rsid w:val="00B91DC3"/>
    <w:rsid w:val="00B950BC"/>
    <w:rsid w:val="00B9714C"/>
    <w:rsid w:val="00BA1A28"/>
    <w:rsid w:val="00BA29AD"/>
    <w:rsid w:val="00BA3F8D"/>
    <w:rsid w:val="00BB3CB4"/>
    <w:rsid w:val="00BB7A10"/>
    <w:rsid w:val="00BC2A42"/>
    <w:rsid w:val="00BC3BDC"/>
    <w:rsid w:val="00BC7468"/>
    <w:rsid w:val="00BC7D4F"/>
    <w:rsid w:val="00BC7ED7"/>
    <w:rsid w:val="00BD2850"/>
    <w:rsid w:val="00BE069C"/>
    <w:rsid w:val="00BE28D2"/>
    <w:rsid w:val="00BE31BF"/>
    <w:rsid w:val="00BE4A64"/>
    <w:rsid w:val="00BF557D"/>
    <w:rsid w:val="00BF6D64"/>
    <w:rsid w:val="00BF7F58"/>
    <w:rsid w:val="00C01381"/>
    <w:rsid w:val="00C01477"/>
    <w:rsid w:val="00C01AB1"/>
    <w:rsid w:val="00C04A99"/>
    <w:rsid w:val="00C079B8"/>
    <w:rsid w:val="00C10037"/>
    <w:rsid w:val="00C106A5"/>
    <w:rsid w:val="00C123EA"/>
    <w:rsid w:val="00C12A49"/>
    <w:rsid w:val="00C133EE"/>
    <w:rsid w:val="00C149D0"/>
    <w:rsid w:val="00C26588"/>
    <w:rsid w:val="00C27655"/>
    <w:rsid w:val="00C27DE9"/>
    <w:rsid w:val="00C31EB9"/>
    <w:rsid w:val="00C33388"/>
    <w:rsid w:val="00C35484"/>
    <w:rsid w:val="00C4173A"/>
    <w:rsid w:val="00C43267"/>
    <w:rsid w:val="00C52FA5"/>
    <w:rsid w:val="00C602FF"/>
    <w:rsid w:val="00C61174"/>
    <w:rsid w:val="00C6148F"/>
    <w:rsid w:val="00C62F7A"/>
    <w:rsid w:val="00C63B9C"/>
    <w:rsid w:val="00C6682F"/>
    <w:rsid w:val="00C67030"/>
    <w:rsid w:val="00C67843"/>
    <w:rsid w:val="00C71A3F"/>
    <w:rsid w:val="00C7275E"/>
    <w:rsid w:val="00C74C5D"/>
    <w:rsid w:val="00C863C4"/>
    <w:rsid w:val="00C920EA"/>
    <w:rsid w:val="00C93C3E"/>
    <w:rsid w:val="00C9477C"/>
    <w:rsid w:val="00CA005D"/>
    <w:rsid w:val="00CA12E3"/>
    <w:rsid w:val="00CA241A"/>
    <w:rsid w:val="00CA6611"/>
    <w:rsid w:val="00CA6AE6"/>
    <w:rsid w:val="00CA782F"/>
    <w:rsid w:val="00CB2079"/>
    <w:rsid w:val="00CB3285"/>
    <w:rsid w:val="00CC0C72"/>
    <w:rsid w:val="00CC2BFD"/>
    <w:rsid w:val="00CC310C"/>
    <w:rsid w:val="00CD2F80"/>
    <w:rsid w:val="00CD3476"/>
    <w:rsid w:val="00CD64DF"/>
    <w:rsid w:val="00CF2F50"/>
    <w:rsid w:val="00CF6198"/>
    <w:rsid w:val="00CF7B48"/>
    <w:rsid w:val="00D02919"/>
    <w:rsid w:val="00D04C61"/>
    <w:rsid w:val="00D05B8D"/>
    <w:rsid w:val="00D065A2"/>
    <w:rsid w:val="00D07F00"/>
    <w:rsid w:val="00D126F2"/>
    <w:rsid w:val="00D17B72"/>
    <w:rsid w:val="00D2022E"/>
    <w:rsid w:val="00D3185C"/>
    <w:rsid w:val="00D3318E"/>
    <w:rsid w:val="00D33E72"/>
    <w:rsid w:val="00D34D13"/>
    <w:rsid w:val="00D35BD6"/>
    <w:rsid w:val="00D361B5"/>
    <w:rsid w:val="00D411A2"/>
    <w:rsid w:val="00D4606D"/>
    <w:rsid w:val="00D50B9C"/>
    <w:rsid w:val="00D52D73"/>
    <w:rsid w:val="00D52E58"/>
    <w:rsid w:val="00D538F3"/>
    <w:rsid w:val="00D56B20"/>
    <w:rsid w:val="00D714CC"/>
    <w:rsid w:val="00D75EA7"/>
    <w:rsid w:val="00D81F21"/>
    <w:rsid w:val="00D95470"/>
    <w:rsid w:val="00DA2619"/>
    <w:rsid w:val="00DA4239"/>
    <w:rsid w:val="00DA5C02"/>
    <w:rsid w:val="00DB0B61"/>
    <w:rsid w:val="00DB52FB"/>
    <w:rsid w:val="00DC090B"/>
    <w:rsid w:val="00DC1679"/>
    <w:rsid w:val="00DC2CF1"/>
    <w:rsid w:val="00DC4D72"/>
    <w:rsid w:val="00DC4FCF"/>
    <w:rsid w:val="00DC50E0"/>
    <w:rsid w:val="00DC6386"/>
    <w:rsid w:val="00DD1130"/>
    <w:rsid w:val="00DD1951"/>
    <w:rsid w:val="00DD4BFF"/>
    <w:rsid w:val="00DD6628"/>
    <w:rsid w:val="00DD6945"/>
    <w:rsid w:val="00DD7432"/>
    <w:rsid w:val="00DE06BB"/>
    <w:rsid w:val="00DE3250"/>
    <w:rsid w:val="00DE6028"/>
    <w:rsid w:val="00DE78A3"/>
    <w:rsid w:val="00DF1A71"/>
    <w:rsid w:val="00DF436C"/>
    <w:rsid w:val="00DF4BFE"/>
    <w:rsid w:val="00DF5AED"/>
    <w:rsid w:val="00DF68C7"/>
    <w:rsid w:val="00DF731A"/>
    <w:rsid w:val="00E11332"/>
    <w:rsid w:val="00E11352"/>
    <w:rsid w:val="00E16BD8"/>
    <w:rsid w:val="00E170DC"/>
    <w:rsid w:val="00E2653F"/>
    <w:rsid w:val="00E26818"/>
    <w:rsid w:val="00E27FFC"/>
    <w:rsid w:val="00E30B15"/>
    <w:rsid w:val="00E40181"/>
    <w:rsid w:val="00E40E4F"/>
    <w:rsid w:val="00E4300F"/>
    <w:rsid w:val="00E440AF"/>
    <w:rsid w:val="00E56A01"/>
    <w:rsid w:val="00E629A1"/>
    <w:rsid w:val="00E6794C"/>
    <w:rsid w:val="00E71591"/>
    <w:rsid w:val="00E73AF4"/>
    <w:rsid w:val="00E80DE3"/>
    <w:rsid w:val="00E82C55"/>
    <w:rsid w:val="00E92AC3"/>
    <w:rsid w:val="00EB00E0"/>
    <w:rsid w:val="00EC059F"/>
    <w:rsid w:val="00EC1F24"/>
    <w:rsid w:val="00EC22F6"/>
    <w:rsid w:val="00EC413A"/>
    <w:rsid w:val="00ED5B9B"/>
    <w:rsid w:val="00ED6BAD"/>
    <w:rsid w:val="00ED7447"/>
    <w:rsid w:val="00EE1488"/>
    <w:rsid w:val="00EE3E24"/>
    <w:rsid w:val="00EE4D5D"/>
    <w:rsid w:val="00EE4E4A"/>
    <w:rsid w:val="00EE5131"/>
    <w:rsid w:val="00EE5DB4"/>
    <w:rsid w:val="00EF109B"/>
    <w:rsid w:val="00EF36AF"/>
    <w:rsid w:val="00EF7EAB"/>
    <w:rsid w:val="00F00F9C"/>
    <w:rsid w:val="00F01E5F"/>
    <w:rsid w:val="00F02ABA"/>
    <w:rsid w:val="00F0437A"/>
    <w:rsid w:val="00F079C8"/>
    <w:rsid w:val="00F11037"/>
    <w:rsid w:val="00F12490"/>
    <w:rsid w:val="00F16F1B"/>
    <w:rsid w:val="00F250A9"/>
    <w:rsid w:val="00F30FF4"/>
    <w:rsid w:val="00F3122E"/>
    <w:rsid w:val="00F31872"/>
    <w:rsid w:val="00F331AD"/>
    <w:rsid w:val="00F35287"/>
    <w:rsid w:val="00F43A37"/>
    <w:rsid w:val="00F444B2"/>
    <w:rsid w:val="00F44CB0"/>
    <w:rsid w:val="00F4641B"/>
    <w:rsid w:val="00F46EB8"/>
    <w:rsid w:val="00F472D0"/>
    <w:rsid w:val="00F50CD1"/>
    <w:rsid w:val="00F511E4"/>
    <w:rsid w:val="00F52D09"/>
    <w:rsid w:val="00F52E08"/>
    <w:rsid w:val="00F55B21"/>
    <w:rsid w:val="00F56EF6"/>
    <w:rsid w:val="00F57A5C"/>
    <w:rsid w:val="00F61A9F"/>
    <w:rsid w:val="00F64696"/>
    <w:rsid w:val="00F65AA9"/>
    <w:rsid w:val="00F6768F"/>
    <w:rsid w:val="00F72C2C"/>
    <w:rsid w:val="00F76CAB"/>
    <w:rsid w:val="00F772C6"/>
    <w:rsid w:val="00F815B5"/>
    <w:rsid w:val="00F85195"/>
    <w:rsid w:val="00F8747C"/>
    <w:rsid w:val="00F938BA"/>
    <w:rsid w:val="00F97C73"/>
    <w:rsid w:val="00FA2C46"/>
    <w:rsid w:val="00FA3525"/>
    <w:rsid w:val="00FA5A53"/>
    <w:rsid w:val="00FB1445"/>
    <w:rsid w:val="00FB4769"/>
    <w:rsid w:val="00FB4CDA"/>
    <w:rsid w:val="00FC0F81"/>
    <w:rsid w:val="00FC395C"/>
    <w:rsid w:val="00FC439F"/>
    <w:rsid w:val="00FD2BAD"/>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49FA11"/>
  <w15:docId w15:val="{F36BAFF8-EF33-4DD7-A3EC-0F015C6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3CCE"/>
    <w:rPr>
      <w:rFonts w:ascii="Cambria" w:hAnsi="Cambria"/>
      <w:lang w:eastAsia="en-US"/>
    </w:rPr>
  </w:style>
  <w:style w:type="paragraph" w:styleId="Heading1">
    <w:name w:val="heading 1"/>
    <w:basedOn w:val="Normal"/>
    <w:next w:val="ESVBody"/>
    <w:link w:val="Heading1Char"/>
    <w:uiPriority w:val="1"/>
    <w:qFormat/>
    <w:rsid w:val="00E73AF4"/>
    <w:pPr>
      <w:spacing w:after="120" w:line="560" w:lineRule="atLeast"/>
      <w:outlineLvl w:val="0"/>
    </w:pPr>
    <w:rPr>
      <w:rFonts w:ascii="Arial" w:hAnsi="Arial"/>
      <w:color w:val="FFFFFF"/>
      <w:sz w:val="50"/>
      <w:szCs w:val="50"/>
    </w:rPr>
  </w:style>
  <w:style w:type="paragraph" w:styleId="Heading2">
    <w:name w:val="heading 2"/>
    <w:next w:val="ESVBody"/>
    <w:link w:val="Heading2Char"/>
    <w:uiPriority w:val="1"/>
    <w:qFormat/>
    <w:rsid w:val="00087D84"/>
    <w:pPr>
      <w:keepNext/>
      <w:keepLines/>
      <w:spacing w:before="320" w:after="80"/>
      <w:outlineLvl w:val="1"/>
    </w:pPr>
    <w:rPr>
      <w:rFonts w:ascii="Arial" w:hAnsi="Arial"/>
      <w:b/>
      <w:color w:val="F26924" w:themeColor="accent2"/>
      <w:sz w:val="32"/>
      <w:szCs w:val="28"/>
      <w:lang w:eastAsia="en-US"/>
    </w:rPr>
  </w:style>
  <w:style w:type="paragraph" w:styleId="Heading3">
    <w:name w:val="heading 3"/>
    <w:next w:val="ESVBody"/>
    <w:link w:val="Heading3Char"/>
    <w:uiPriority w:val="1"/>
    <w:qFormat/>
    <w:rsid w:val="00F57A5C"/>
    <w:pPr>
      <w:keepNext/>
      <w:keepLines/>
      <w:spacing w:before="320" w:after="80"/>
      <w:outlineLvl w:val="2"/>
    </w:pPr>
    <w:rPr>
      <w:rFonts w:ascii="Arial" w:eastAsia="MS Gothic" w:hAnsi="Arial"/>
      <w:b/>
      <w:bCs/>
      <w:color w:val="1269AB" w:themeColor="accent1"/>
      <w:sz w:val="24"/>
      <w:szCs w:val="26"/>
      <w:lang w:eastAsia="en-US"/>
    </w:rPr>
  </w:style>
  <w:style w:type="paragraph" w:styleId="Heading4">
    <w:name w:val="heading 4"/>
    <w:next w:val="ESVBody"/>
    <w:link w:val="Heading4Char"/>
    <w:uiPriority w:val="1"/>
    <w:qFormat/>
    <w:rsid w:val="00F57A5C"/>
    <w:pPr>
      <w:keepNext/>
      <w:keepLines/>
      <w:spacing w:before="320" w:after="80"/>
      <w:outlineLvl w:val="3"/>
    </w:pPr>
    <w:rPr>
      <w:rFonts w:ascii="Arial" w:eastAsia="MS Mincho" w:hAnsi="Arial"/>
      <w:bCs/>
      <w:color w:val="1269AB" w:themeColor="accent1"/>
      <w:sz w:val="24"/>
      <w:lang w:eastAsia="en-US"/>
    </w:rPr>
  </w:style>
  <w:style w:type="paragraph" w:styleId="Heading5">
    <w:name w:val="heading 5"/>
    <w:next w:val="ESVBody"/>
    <w:link w:val="Heading5Char"/>
    <w:uiPriority w:val="9"/>
    <w:qFormat/>
    <w:rsid w:val="00B91DC3"/>
    <w:pPr>
      <w:keepNext/>
      <w:keepLines/>
      <w:spacing w:before="320" w:after="80"/>
      <w:outlineLvl w:val="4"/>
    </w:pPr>
    <w:rPr>
      <w:rFonts w:ascii="Arial" w:eastAsia="Times" w:hAnsi="Arial"/>
      <w:b/>
      <w:color w:val="53565A" w:themeColor="text1"/>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VBody">
    <w:name w:val="ESV Body"/>
    <w:qFormat/>
    <w:rsid w:val="006069F3"/>
    <w:pPr>
      <w:spacing w:after="120" w:line="270" w:lineRule="atLeast"/>
    </w:pPr>
    <w:rPr>
      <w:rFonts w:ascii="Arial" w:eastAsia="Times" w:hAnsi="Arial"/>
      <w:color w:val="53565A" w:themeColor="text1"/>
      <w:lang w:eastAsia="en-US"/>
    </w:rPr>
  </w:style>
  <w:style w:type="character" w:customStyle="1" w:styleId="Heading1Char">
    <w:name w:val="Heading 1 Char"/>
    <w:link w:val="Heading1"/>
    <w:uiPriority w:val="1"/>
    <w:rsid w:val="00D34D13"/>
    <w:rPr>
      <w:rFonts w:ascii="Arial" w:hAnsi="Arial"/>
      <w:color w:val="FFFFFF"/>
      <w:sz w:val="50"/>
      <w:szCs w:val="50"/>
      <w:lang w:eastAsia="en-US"/>
    </w:rPr>
  </w:style>
  <w:style w:type="character" w:customStyle="1" w:styleId="Heading2Char">
    <w:name w:val="Heading 2 Char"/>
    <w:link w:val="Heading2"/>
    <w:uiPriority w:val="1"/>
    <w:rsid w:val="00087D84"/>
    <w:rPr>
      <w:rFonts w:ascii="Arial" w:hAnsi="Arial"/>
      <w:b/>
      <w:color w:val="F26924" w:themeColor="accent2"/>
      <w:sz w:val="32"/>
      <w:szCs w:val="28"/>
      <w:lang w:eastAsia="en-US"/>
    </w:rPr>
  </w:style>
  <w:style w:type="character" w:customStyle="1" w:styleId="Heading3Char">
    <w:name w:val="Heading 3 Char"/>
    <w:link w:val="Heading3"/>
    <w:uiPriority w:val="1"/>
    <w:rsid w:val="00F57A5C"/>
    <w:rPr>
      <w:rFonts w:ascii="Arial" w:eastAsia="MS Gothic" w:hAnsi="Arial"/>
      <w:b/>
      <w:bCs/>
      <w:color w:val="1269AB" w:themeColor="accent1"/>
      <w:sz w:val="24"/>
      <w:szCs w:val="26"/>
      <w:lang w:eastAsia="en-US"/>
    </w:rPr>
  </w:style>
  <w:style w:type="character" w:customStyle="1" w:styleId="Heading4Char">
    <w:name w:val="Heading 4 Char"/>
    <w:link w:val="Heading4"/>
    <w:uiPriority w:val="1"/>
    <w:rsid w:val="00F57A5C"/>
    <w:rPr>
      <w:rFonts w:ascii="Arial" w:eastAsia="MS Mincho" w:hAnsi="Arial"/>
      <w:bCs/>
      <w:color w:val="1269AB" w:themeColor="accent1"/>
      <w:sz w:val="24"/>
      <w:lang w:eastAsia="en-US"/>
    </w:rPr>
  </w:style>
  <w:style w:type="paragraph" w:styleId="Header">
    <w:name w:val="header"/>
    <w:basedOn w:val="ESVHeader"/>
    <w:uiPriority w:val="10"/>
    <w:rsid w:val="00262802"/>
  </w:style>
  <w:style w:type="paragraph" w:styleId="Footer">
    <w:name w:val="footer"/>
    <w:basedOn w:val="ESVFooter"/>
    <w:uiPriority w:val="8"/>
    <w:semiHidden/>
    <w:rsid w:val="00C27DE9"/>
  </w:style>
  <w:style w:type="character" w:styleId="FollowedHyperlink">
    <w:name w:val="FollowedHyperlink"/>
    <w:uiPriority w:val="99"/>
    <w:rsid w:val="003A28DB"/>
    <w:rPr>
      <w:color w:val="53565A" w:themeColor="text1"/>
      <w:u w:val="dotted"/>
    </w:rPr>
  </w:style>
  <w:style w:type="paragraph" w:customStyle="1" w:styleId="ESVTablebody6pt">
    <w:name w:val="ESV Table body + 6pt"/>
    <w:basedOn w:val="ESVTablebody"/>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VBodynospace">
    <w:name w:val="ESV Body no space"/>
    <w:basedOn w:val="ESVBody"/>
    <w:uiPriority w:val="1"/>
    <w:rsid w:val="00F772C6"/>
    <w:pPr>
      <w:spacing w:after="0"/>
    </w:pPr>
  </w:style>
  <w:style w:type="paragraph" w:customStyle="1" w:styleId="ESVBulletlevel1">
    <w:name w:val="ESV Bullet level 1"/>
    <w:basedOn w:val="ESVBody"/>
    <w:qFormat/>
    <w:rsid w:val="00C71A3F"/>
    <w:pPr>
      <w:numPr>
        <w:numId w:val="7"/>
      </w:numPr>
      <w:contextualSpacing/>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B91DC3"/>
    <w:rPr>
      <w:rFonts w:ascii="Arial" w:eastAsia="Times" w:hAnsi="Arial"/>
      <w:b/>
      <w:color w:val="53565A" w:themeColor="text1"/>
      <w:sz w:val="21"/>
      <w:szCs w:val="21"/>
      <w:lang w:eastAsia="en-US"/>
    </w:rPr>
  </w:style>
  <w:style w:type="character" w:styleId="Strong">
    <w:name w:val="Strong"/>
    <w:uiPriority w:val="22"/>
    <w:qFormat/>
    <w:rsid w:val="00FA3525"/>
    <w:rPr>
      <w:b/>
      <w:bC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E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ESVTablebody">
    <w:name w:val="ESV Table body"/>
    <w:uiPriority w:val="3"/>
    <w:qFormat/>
    <w:rsid w:val="00B91DC3"/>
    <w:pPr>
      <w:spacing w:before="80" w:after="60"/>
    </w:pPr>
    <w:rPr>
      <w:rFonts w:ascii="Arial" w:hAnsi="Arial"/>
      <w:color w:val="53565A" w:themeColor="text1"/>
      <w:lang w:eastAsia="en-US"/>
    </w:rPr>
  </w:style>
  <w:style w:type="paragraph" w:customStyle="1" w:styleId="ESVTablecaption">
    <w:name w:val="ESV Table caption"/>
    <w:next w:val="ESVBody"/>
    <w:uiPriority w:val="3"/>
    <w:qFormat/>
    <w:rsid w:val="00C71A3F"/>
    <w:pPr>
      <w:keepNext/>
      <w:keepLines/>
      <w:spacing w:before="320" w:after="120"/>
    </w:pPr>
    <w:rPr>
      <w:rFonts w:ascii="Arial" w:hAnsi="Arial"/>
      <w:b/>
      <w:color w:val="53565A" w:themeColor="text1"/>
      <w:lang w:eastAsia="en-US"/>
    </w:rPr>
  </w:style>
  <w:style w:type="character" w:styleId="FootnoteReference">
    <w:name w:val="footnote reference"/>
    <w:uiPriority w:val="8"/>
    <w:rsid w:val="00BC7ED7"/>
    <w:rPr>
      <w:vertAlign w:val="superscript"/>
    </w:rPr>
  </w:style>
  <w:style w:type="paragraph" w:customStyle="1" w:styleId="ESVFigurecaption">
    <w:name w:val="ESV Figure caption"/>
    <w:next w:val="ESVBody"/>
    <w:rsid w:val="006069F3"/>
    <w:pPr>
      <w:keepNext/>
      <w:keepLines/>
      <w:spacing w:before="320" w:after="120"/>
    </w:pPr>
    <w:rPr>
      <w:rFonts w:ascii="Arial" w:hAnsi="Arial"/>
      <w:b/>
      <w:color w:val="1269AB" w:themeColor="accent1"/>
      <w:lang w:eastAsia="en-US"/>
    </w:rPr>
  </w:style>
  <w:style w:type="paragraph" w:customStyle="1" w:styleId="ESVBulletlevel2">
    <w:name w:val="ESV Bullet level 2"/>
    <w:basedOn w:val="ESVBody"/>
    <w:uiPriority w:val="2"/>
    <w:qFormat/>
    <w:rsid w:val="00C71A3F"/>
    <w:pPr>
      <w:numPr>
        <w:ilvl w:val="1"/>
        <w:numId w:val="7"/>
      </w:numPr>
      <w:ind w:left="568" w:hanging="284"/>
      <w:contextualSpacing/>
    </w:pPr>
  </w:style>
  <w:style w:type="paragraph" w:customStyle="1" w:styleId="ESVTablebullet2">
    <w:name w:val="ESV Table bullet 2"/>
    <w:basedOn w:val="ESVTablebody"/>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ESVTablebullet1">
    <w:name w:val="ESV Table bullet 1"/>
    <w:basedOn w:val="ESVTablebody"/>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ESVTablecolrowhead">
    <w:name w:val="ESV Table col/row head"/>
    <w:uiPriority w:val="3"/>
    <w:qFormat/>
    <w:rsid w:val="00626420"/>
    <w:pPr>
      <w:spacing w:before="80" w:after="60"/>
    </w:pPr>
    <w:rPr>
      <w:rFonts w:ascii="Arial" w:hAnsi="Arial"/>
      <w:b/>
      <w:color w:val="FFFFFF" w:themeColor="background1"/>
      <w:lang w:eastAsia="en-US"/>
    </w:rPr>
  </w:style>
  <w:style w:type="character" w:styleId="Hyperlink">
    <w:name w:val="Hyperlink"/>
    <w:uiPriority w:val="99"/>
    <w:rsid w:val="0036751E"/>
    <w:rPr>
      <w:color w:val="1269AB" w:themeColor="accent1"/>
      <w:u w:val="single"/>
    </w:rPr>
  </w:style>
  <w:style w:type="paragraph" w:customStyle="1" w:styleId="ESVMainsubheading">
    <w:name w:val="ESV Main subheading"/>
    <w:uiPriority w:val="8"/>
    <w:rsid w:val="001D7568"/>
    <w:rPr>
      <w:rFonts w:ascii="Arial" w:hAnsi="Arial"/>
      <w:b/>
      <w:color w:val="FFFFFF"/>
      <w:sz w:val="28"/>
      <w:szCs w:val="24"/>
      <w:lang w:eastAsia="en-US"/>
    </w:rPr>
  </w:style>
  <w:style w:type="paragraph" w:styleId="FootnoteText">
    <w:name w:val="footnote text"/>
    <w:basedOn w:val="Normal"/>
    <w:link w:val="FootnoteTextChar"/>
    <w:uiPriority w:val="8"/>
    <w:rsid w:val="00B91DC3"/>
    <w:pPr>
      <w:spacing w:before="60" w:after="60" w:line="200" w:lineRule="atLeast"/>
    </w:pPr>
    <w:rPr>
      <w:rFonts w:ascii="Arial" w:eastAsia="MS Gothic" w:hAnsi="Arial" w:cs="Arial"/>
      <w:color w:val="53565A" w:themeColor="text1"/>
      <w:sz w:val="16"/>
      <w:szCs w:val="16"/>
    </w:rPr>
  </w:style>
  <w:style w:type="character" w:customStyle="1" w:styleId="FootnoteTextChar">
    <w:name w:val="Footnote Text Char"/>
    <w:link w:val="FootnoteText"/>
    <w:uiPriority w:val="8"/>
    <w:rsid w:val="00B91DC3"/>
    <w:rPr>
      <w:rFonts w:ascii="Arial" w:eastAsia="MS Gothic" w:hAnsi="Arial" w:cs="Arial"/>
      <w:color w:val="53565A" w:themeColor="text1"/>
      <w:sz w:val="16"/>
      <w:szCs w:val="16"/>
      <w:lang w:eastAsia="en-US"/>
    </w:rPr>
  </w:style>
  <w:style w:type="paragraph" w:customStyle="1" w:styleId="Spacerparatopoffirstpage">
    <w:name w:val="Spacer para top of first page"/>
    <w:basedOn w:val="E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
    <w:name w:val="ZZ Numbers"/>
    <w:rsid w:val="00F079C8"/>
    <w:pPr>
      <w:numPr>
        <w:numId w:val="2"/>
      </w:numPr>
    </w:pPr>
  </w:style>
  <w:style w:type="paragraph" w:customStyle="1" w:styleId="ESVNumber">
    <w:name w:val="ESV Number"/>
    <w:basedOn w:val="ESVBody"/>
    <w:uiPriority w:val="2"/>
    <w:rsid w:val="00F079C8"/>
    <w:pPr>
      <w:numPr>
        <w:numId w:val="2"/>
      </w:numPr>
      <w:contextualSpacing/>
    </w:pPr>
  </w:style>
  <w:style w:type="paragraph" w:customStyle="1" w:styleId="ESVQuote">
    <w:name w:val="ESV Quote"/>
    <w:basedOn w:val="ESVBody"/>
    <w:uiPriority w:val="4"/>
    <w:rsid w:val="00E40E4F"/>
    <w:pPr>
      <w:ind w:left="397"/>
    </w:pPr>
    <w:rPr>
      <w:color w:val="1269AB" w:themeColor="accent1"/>
      <w:szCs w:val="18"/>
    </w:rPr>
  </w:style>
  <w:style w:type="paragraph" w:customStyle="1" w:styleId="ESVTablefigurenote">
    <w:name w:val="ESV Table/figure note"/>
    <w:uiPriority w:val="4"/>
    <w:rsid w:val="00B91DC3"/>
    <w:pPr>
      <w:spacing w:before="60" w:after="60" w:line="240" w:lineRule="exact"/>
    </w:pPr>
    <w:rPr>
      <w:rFonts w:ascii="Arial" w:hAnsi="Arial"/>
      <w:color w:val="53565A" w:themeColor="text1"/>
      <w:sz w:val="18"/>
      <w:lang w:eastAsia="en-US"/>
    </w:rPr>
  </w:style>
  <w:style w:type="paragraph" w:customStyle="1" w:styleId="ESVBodyaftertablefigure">
    <w:name w:val="ESV Body after table/figure"/>
    <w:basedOn w:val="ESVBody"/>
    <w:next w:val="ESVBody"/>
    <w:uiPriority w:val="1"/>
    <w:rsid w:val="00951D50"/>
    <w:pPr>
      <w:spacing w:before="240"/>
    </w:pPr>
  </w:style>
  <w:style w:type="paragraph" w:customStyle="1" w:styleId="ESVFooter">
    <w:name w:val="ESV Footer"/>
    <w:uiPriority w:val="11"/>
    <w:rsid w:val="00422FAF"/>
    <w:pPr>
      <w:tabs>
        <w:tab w:val="right" w:pos="9639"/>
      </w:tabs>
    </w:pPr>
    <w:rPr>
      <w:rFonts w:ascii="Arial" w:hAnsi="Arial" w:cs="Arial"/>
      <w:sz w:val="18"/>
      <w:szCs w:val="18"/>
      <w:lang w:eastAsia="en-US"/>
    </w:rPr>
  </w:style>
  <w:style w:type="paragraph" w:customStyle="1" w:styleId="ESVHeader">
    <w:name w:val="ESV Header"/>
    <w:basedOn w:val="ESVFooter"/>
    <w:uiPriority w:val="11"/>
    <w:rsid w:val="0051568D"/>
  </w:style>
  <w:style w:type="paragraph" w:customStyle="1" w:styleId="ESVTablebodybold">
    <w:name w:val="ESV Table body bold"/>
    <w:basedOn w:val="ESVTablebody"/>
    <w:uiPriority w:val="11"/>
    <w:rsid w:val="00DC4D72"/>
    <w:rPr>
      <w:b/>
    </w:rPr>
  </w:style>
  <w:style w:type="character" w:styleId="CommentReference">
    <w:name w:val="annotation reference"/>
    <w:basedOn w:val="DefaultParagraphFont"/>
    <w:uiPriority w:val="99"/>
    <w:semiHidden/>
    <w:unhideWhenUsed/>
    <w:rsid w:val="00560B00"/>
    <w:rPr>
      <w:sz w:val="16"/>
      <w:szCs w:val="16"/>
    </w:rPr>
  </w:style>
  <w:style w:type="paragraph" w:styleId="CommentText">
    <w:name w:val="annotation text"/>
    <w:basedOn w:val="Normal"/>
    <w:link w:val="CommentTextChar"/>
    <w:uiPriority w:val="99"/>
    <w:semiHidden/>
    <w:unhideWhenUsed/>
    <w:rsid w:val="00560B00"/>
  </w:style>
  <w:style w:type="character" w:customStyle="1" w:styleId="CommentTextChar">
    <w:name w:val="Comment Text Char"/>
    <w:basedOn w:val="DefaultParagraphFont"/>
    <w:link w:val="CommentText"/>
    <w:uiPriority w:val="99"/>
    <w:semiHidden/>
    <w:rsid w:val="00560B0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60B00"/>
    <w:rPr>
      <w:b/>
      <w:bCs/>
    </w:rPr>
  </w:style>
  <w:style w:type="character" w:customStyle="1" w:styleId="CommentSubjectChar">
    <w:name w:val="Comment Subject Char"/>
    <w:basedOn w:val="CommentTextChar"/>
    <w:link w:val="CommentSubject"/>
    <w:uiPriority w:val="99"/>
    <w:semiHidden/>
    <w:rsid w:val="00560B00"/>
    <w:rPr>
      <w:rFonts w:ascii="Cambria" w:hAnsi="Cambria"/>
      <w:b/>
      <w:bCs/>
      <w:lang w:eastAsia="en-US"/>
    </w:rPr>
  </w:style>
  <w:style w:type="paragraph" w:styleId="Revision">
    <w:name w:val="Revision"/>
    <w:hidden/>
    <w:uiPriority w:val="71"/>
    <w:rsid w:val="00560B00"/>
    <w:rPr>
      <w:rFonts w:ascii="Cambria" w:hAnsi="Cambria"/>
      <w:lang w:eastAsia="en-US"/>
    </w:rPr>
  </w:style>
  <w:style w:type="paragraph" w:styleId="BalloonText">
    <w:name w:val="Balloon Text"/>
    <w:basedOn w:val="Normal"/>
    <w:link w:val="BalloonTextChar"/>
    <w:uiPriority w:val="99"/>
    <w:semiHidden/>
    <w:unhideWhenUsed/>
    <w:rsid w:val="00560B00"/>
    <w:rPr>
      <w:rFonts w:ascii="Tahoma" w:hAnsi="Tahoma" w:cs="Tahoma"/>
      <w:sz w:val="16"/>
      <w:szCs w:val="16"/>
    </w:rPr>
  </w:style>
  <w:style w:type="character" w:customStyle="1" w:styleId="BalloonTextChar">
    <w:name w:val="Balloon Text Char"/>
    <w:basedOn w:val="DefaultParagraphFont"/>
    <w:link w:val="BalloonText"/>
    <w:uiPriority w:val="99"/>
    <w:semiHidden/>
    <w:rsid w:val="00560B00"/>
    <w:rPr>
      <w:rFonts w:ascii="Tahoma" w:hAnsi="Tahoma" w:cs="Tahoma"/>
      <w:sz w:val="16"/>
      <w:szCs w:val="16"/>
      <w:lang w:eastAsia="en-US"/>
    </w:rPr>
  </w:style>
  <w:style w:type="table" w:customStyle="1" w:styleId="ESVTablegrid">
    <w:name w:val="ESV Table grid"/>
    <w:basedOn w:val="TableNormal"/>
    <w:uiPriority w:val="99"/>
    <w:rsid w:val="006657E0"/>
    <w:rPr>
      <w:rFonts w:ascii="Arial" w:hAnsi="Arial"/>
    </w:rPr>
    <w:tblPr>
      <w:tblInd w:w="108" w:type="dxa"/>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1269AB" w:themeFill="accent1"/>
      </w:tcPr>
    </w:tblStylePr>
    <w:tblStylePr w:type="firstCol">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53565A" w:themeFill="text1"/>
      </w:tcPr>
    </w:tblStylePr>
  </w:style>
  <w:style w:type="character" w:styleId="PlaceholderText">
    <w:name w:val="Placeholder Text"/>
    <w:basedOn w:val="DefaultParagraphFont"/>
    <w:uiPriority w:val="99"/>
    <w:unhideWhenUsed/>
    <w:rsid w:val="00660FCB"/>
    <w:rPr>
      <w:color w:val="666666"/>
    </w:rPr>
  </w:style>
  <w:style w:type="character" w:customStyle="1" w:styleId="Style1">
    <w:name w:val="Style1"/>
    <w:basedOn w:val="DefaultParagraphFont"/>
    <w:uiPriority w:val="1"/>
    <w:rsid w:val="00F472D0"/>
    <w:rPr>
      <w:b/>
      <w:color w:val="1269AB" w:themeColor="accent1"/>
    </w:rPr>
  </w:style>
  <w:style w:type="character" w:styleId="SubtleEmphasis">
    <w:name w:val="Subtle Emphasis"/>
    <w:basedOn w:val="DefaultParagraphFont"/>
    <w:uiPriority w:val="65"/>
    <w:qFormat/>
    <w:rsid w:val="00C27655"/>
    <w:rPr>
      <w:i/>
      <w:iCs/>
      <w:color w:val="7B7F85" w:themeColor="text1" w:themeTint="BF"/>
    </w:rPr>
  </w:style>
  <w:style w:type="character" w:customStyle="1" w:styleId="Style2">
    <w:name w:val="Style2"/>
    <w:basedOn w:val="DefaultParagraphFont"/>
    <w:uiPriority w:val="1"/>
    <w:rsid w:val="00B83C1A"/>
    <w:rPr>
      <w:color w:val="1919FF" w:themeColor="text2" w:themeTint="99"/>
    </w:rPr>
  </w:style>
  <w:style w:type="character" w:styleId="Emphasis">
    <w:name w:val="Emphasis"/>
    <w:basedOn w:val="DefaultParagraphFont"/>
    <w:uiPriority w:val="20"/>
    <w:rsid w:val="00B83C1A"/>
    <w:rPr>
      <w:i/>
      <w:iCs/>
    </w:rPr>
  </w:style>
  <w:style w:type="character" w:styleId="UnresolvedMention">
    <w:name w:val="Unresolved Mention"/>
    <w:basedOn w:val="DefaultParagraphFont"/>
    <w:uiPriority w:val="99"/>
    <w:semiHidden/>
    <w:unhideWhenUsed/>
    <w:rsid w:val="0096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0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v.vic.gov.au/licensing/electrical-licences/licence-types/registered-electrical-contractors-r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RANKLIN.energysafe.vic.gov.au\OfficeTemplates$\Energy%20Safe%20Victoria\Electricity\Electricity%20Navy%20portrait%20base%20sheet%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E3E5817AF4B0D9469E0D38BAA3676"/>
        <w:category>
          <w:name w:val="General"/>
          <w:gallery w:val="placeholder"/>
        </w:category>
        <w:types>
          <w:type w:val="bbPlcHdr"/>
        </w:types>
        <w:behaviors>
          <w:behavior w:val="content"/>
        </w:behaviors>
        <w:guid w:val="{90A6700D-21D3-43AE-B0BB-EEA1A6042CC2}"/>
      </w:docPartPr>
      <w:docPartBody>
        <w:p w:rsidR="00447EF2" w:rsidRDefault="00447EF2" w:rsidP="00447EF2">
          <w:pPr>
            <w:pStyle w:val="804E3E5817AF4B0D9469E0D38BAA3676"/>
          </w:pPr>
          <w:r w:rsidRPr="00BA1A28">
            <w:rPr>
              <w:rStyle w:val="PlaceholderText"/>
              <w:b/>
              <w:bCs/>
            </w:rPr>
            <w:t>Choose an item.</w:t>
          </w:r>
        </w:p>
      </w:docPartBody>
    </w:docPart>
    <w:docPart>
      <w:docPartPr>
        <w:name w:val="DefaultPlaceholder_-1854013440"/>
        <w:category>
          <w:name w:val="General"/>
          <w:gallery w:val="placeholder"/>
        </w:category>
        <w:types>
          <w:type w:val="bbPlcHdr"/>
        </w:types>
        <w:behaviors>
          <w:behavior w:val="content"/>
        </w:behaviors>
        <w:guid w:val="{B6F13376-A150-44CF-B668-545EAC7041A5}"/>
      </w:docPartPr>
      <w:docPartBody>
        <w:p w:rsidR="00447EF2" w:rsidRDefault="00447EF2">
          <w:r w:rsidRPr="003A685B">
            <w:rPr>
              <w:rStyle w:val="PlaceholderText"/>
            </w:rPr>
            <w:t>Click or tap here to enter text.</w:t>
          </w:r>
        </w:p>
      </w:docPartBody>
    </w:docPart>
    <w:docPart>
      <w:docPartPr>
        <w:name w:val="01ACA7AC85E8444587833FE74D78BBFC"/>
        <w:category>
          <w:name w:val="General"/>
          <w:gallery w:val="placeholder"/>
        </w:category>
        <w:types>
          <w:type w:val="bbPlcHdr"/>
        </w:types>
        <w:behaviors>
          <w:behavior w:val="content"/>
        </w:behaviors>
        <w:guid w:val="{827B383A-1023-4D5A-87B3-1A0EEAEE934F}"/>
      </w:docPartPr>
      <w:docPartBody>
        <w:p w:rsidR="00447EF2" w:rsidRDefault="00447EF2" w:rsidP="00447EF2">
          <w:pPr>
            <w:pStyle w:val="01ACA7AC85E8444587833FE74D78BBFC"/>
          </w:pPr>
          <w:r w:rsidRPr="003A68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328C479-DF9E-499A-B1AB-FEFE45FEB211}"/>
      </w:docPartPr>
      <w:docPartBody>
        <w:p w:rsidR="00447EF2" w:rsidRDefault="00447EF2">
          <w:r w:rsidRPr="003A685B">
            <w:rPr>
              <w:rStyle w:val="PlaceholderText"/>
            </w:rPr>
            <w:t>Click or tap to enter a date.</w:t>
          </w:r>
        </w:p>
      </w:docPartBody>
    </w:docPart>
    <w:docPart>
      <w:docPartPr>
        <w:name w:val="0BA8D2A2F126475695D04BC78825C6B7"/>
        <w:category>
          <w:name w:val="General"/>
          <w:gallery w:val="placeholder"/>
        </w:category>
        <w:types>
          <w:type w:val="bbPlcHdr"/>
        </w:types>
        <w:behaviors>
          <w:behavior w:val="content"/>
        </w:behaviors>
        <w:guid w:val="{F4E9C814-A6AD-4D7D-906E-775F5B8B0F96}"/>
      </w:docPartPr>
      <w:docPartBody>
        <w:p w:rsidR="00E82420" w:rsidRDefault="00E82420" w:rsidP="00E82420">
          <w:pPr>
            <w:pStyle w:val="0BA8D2A2F126475695D04BC78825C6B7"/>
          </w:pPr>
          <w:r w:rsidRPr="003A685B">
            <w:rPr>
              <w:rStyle w:val="PlaceholderText"/>
            </w:rPr>
            <w:t>Click or tap to enter a date.</w:t>
          </w:r>
        </w:p>
      </w:docPartBody>
    </w:docPart>
    <w:docPart>
      <w:docPartPr>
        <w:name w:val="9F983211A4A94758BC4648F01638E7BB"/>
        <w:category>
          <w:name w:val="General"/>
          <w:gallery w:val="placeholder"/>
        </w:category>
        <w:types>
          <w:type w:val="bbPlcHdr"/>
        </w:types>
        <w:behaviors>
          <w:behavior w:val="content"/>
        </w:behaviors>
        <w:guid w:val="{64059AD3-9343-41EE-9CBF-71EC4A981B45}"/>
      </w:docPartPr>
      <w:docPartBody>
        <w:p w:rsidR="00E82420" w:rsidRDefault="00E82420" w:rsidP="00E82420">
          <w:pPr>
            <w:pStyle w:val="9F983211A4A94758BC4648F01638E7BB"/>
          </w:pPr>
          <w:r w:rsidRPr="003A685B">
            <w:rPr>
              <w:rStyle w:val="PlaceholderText"/>
            </w:rPr>
            <w:t>Click or tap to enter a date.</w:t>
          </w:r>
        </w:p>
      </w:docPartBody>
    </w:docPart>
    <w:docPart>
      <w:docPartPr>
        <w:name w:val="FC4D6E2BDA9A4FB9A3B9E9B4201B8406"/>
        <w:category>
          <w:name w:val="General"/>
          <w:gallery w:val="placeholder"/>
        </w:category>
        <w:types>
          <w:type w:val="bbPlcHdr"/>
        </w:types>
        <w:behaviors>
          <w:behavior w:val="content"/>
        </w:behaviors>
        <w:guid w:val="{23D5770F-1CAD-443D-B58F-D4A02EA376AB}"/>
      </w:docPartPr>
      <w:docPartBody>
        <w:p w:rsidR="00E82420" w:rsidRDefault="00E82420" w:rsidP="00E82420">
          <w:pPr>
            <w:pStyle w:val="FC4D6E2BDA9A4FB9A3B9E9B4201B8406"/>
          </w:pPr>
          <w:r w:rsidRPr="003A68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F2"/>
    <w:rsid w:val="00447EF2"/>
    <w:rsid w:val="00E82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82420"/>
    <w:rPr>
      <w:color w:val="666666"/>
    </w:rPr>
  </w:style>
  <w:style w:type="paragraph" w:customStyle="1" w:styleId="804E3E5817AF4B0D9469E0D38BAA3676">
    <w:name w:val="804E3E5817AF4B0D9469E0D38BAA3676"/>
    <w:rsid w:val="00447EF2"/>
    <w:pPr>
      <w:spacing w:after="120" w:line="270" w:lineRule="atLeast"/>
    </w:pPr>
    <w:rPr>
      <w:rFonts w:ascii="Arial" w:eastAsia="Times" w:hAnsi="Arial" w:cs="Times New Roman"/>
      <w:color w:val="000000" w:themeColor="text1"/>
      <w:kern w:val="0"/>
      <w:sz w:val="20"/>
      <w:szCs w:val="20"/>
      <w:lang w:eastAsia="en-US"/>
      <w14:ligatures w14:val="none"/>
    </w:rPr>
  </w:style>
  <w:style w:type="paragraph" w:customStyle="1" w:styleId="01ACA7AC85E8444587833FE74D78BBFC">
    <w:name w:val="01ACA7AC85E8444587833FE74D78BBFC"/>
    <w:rsid w:val="00447EF2"/>
  </w:style>
  <w:style w:type="paragraph" w:customStyle="1" w:styleId="566390ED125644A1A3A9FF5658A712BD">
    <w:name w:val="566390ED125644A1A3A9FF5658A712BD"/>
    <w:rsid w:val="00447EF2"/>
  </w:style>
  <w:style w:type="paragraph" w:customStyle="1" w:styleId="6E12AD53ACDD4E479AB65884AB7B37BA">
    <w:name w:val="6E12AD53ACDD4E479AB65884AB7B37BA"/>
    <w:rsid w:val="00447EF2"/>
  </w:style>
  <w:style w:type="paragraph" w:customStyle="1" w:styleId="EB129FEA13A84300822CFBF4CD411D8B">
    <w:name w:val="EB129FEA13A84300822CFBF4CD411D8B"/>
    <w:rsid w:val="00E82420"/>
  </w:style>
  <w:style w:type="paragraph" w:customStyle="1" w:styleId="0BA8D2A2F126475695D04BC78825C6B7">
    <w:name w:val="0BA8D2A2F126475695D04BC78825C6B7"/>
    <w:rsid w:val="00E82420"/>
  </w:style>
  <w:style w:type="paragraph" w:customStyle="1" w:styleId="0019D128ED2A4ADFA5EF4155B0E5699A">
    <w:name w:val="0019D128ED2A4ADFA5EF4155B0E5699A"/>
    <w:rsid w:val="00E82420"/>
  </w:style>
  <w:style w:type="paragraph" w:customStyle="1" w:styleId="946F8888BC5F48D695CC78E710FD137A">
    <w:name w:val="946F8888BC5F48D695CC78E710FD137A"/>
    <w:rsid w:val="00E82420"/>
  </w:style>
  <w:style w:type="paragraph" w:customStyle="1" w:styleId="AA7295C1D798416CB7DF3DB4BA27B791">
    <w:name w:val="AA7295C1D798416CB7DF3DB4BA27B791"/>
    <w:rsid w:val="00E82420"/>
  </w:style>
  <w:style w:type="paragraph" w:customStyle="1" w:styleId="9F983211A4A94758BC4648F01638E7BB">
    <w:name w:val="9F983211A4A94758BC4648F01638E7BB"/>
    <w:rsid w:val="00E82420"/>
  </w:style>
  <w:style w:type="paragraph" w:customStyle="1" w:styleId="FC4D6E2BDA9A4FB9A3B9E9B4201B8406">
    <w:name w:val="FC4D6E2BDA9A4FB9A3B9E9B4201B8406"/>
    <w:rsid w:val="00E8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ergy Safe Victoria">
      <a:dk1>
        <a:srgbClr val="53565A"/>
      </a:dk1>
      <a:lt1>
        <a:sysClr val="window" lastClr="FFFFFF"/>
      </a:lt1>
      <a:dk2>
        <a:srgbClr val="00007F"/>
      </a:dk2>
      <a:lt2>
        <a:srgbClr val="FFFFFF"/>
      </a:lt2>
      <a:accent1>
        <a:srgbClr val="1269AB"/>
      </a:accent1>
      <a:accent2>
        <a:srgbClr val="F26924"/>
      </a:accent2>
      <a:accent3>
        <a:srgbClr val="96CA4F"/>
      </a:accent3>
      <a:accent4>
        <a:srgbClr val="00A3D8"/>
      </a:accent4>
      <a:accent5>
        <a:srgbClr val="D50032"/>
      </a:accent5>
      <a:accent6>
        <a:srgbClr val="65C5B4"/>
      </a:accent6>
      <a:hlink>
        <a:srgbClr val="1269AB"/>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4D56-5C42-446B-ABE4-FF98F431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Navy portrait base sheet A4</Template>
  <TotalTime>26</TotalTime>
  <Pages>2</Pages>
  <Words>454</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Energy Safe Victoria</Company>
  <LinksUpToDate>false</LinksUpToDate>
  <CharactersWithSpaces>3163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Sumita Chand</dc:creator>
  <cp:lastModifiedBy>Sumita Chand</cp:lastModifiedBy>
  <cp:revision>4</cp:revision>
  <cp:lastPrinted>2017-12-01T00:51:00Z</cp:lastPrinted>
  <dcterms:created xsi:type="dcterms:W3CDTF">2023-12-03T22:47:00Z</dcterms:created>
  <dcterms:modified xsi:type="dcterms:W3CDTF">2023-12-04T02:39:00Z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